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F7946" w14:textId="25FAEFCF" w:rsidR="003161D5" w:rsidRPr="00AB40D0" w:rsidRDefault="003161D5" w:rsidP="00AB40D0">
      <w:pPr>
        <w:rPr>
          <w:rFonts w:ascii="Arial" w:eastAsiaTheme="minorHAnsi" w:hAnsi="Arial" w:cs="Arial"/>
          <w:b/>
          <w:bCs/>
          <w:color w:val="C00000"/>
          <w:sz w:val="20"/>
          <w:szCs w:val="20"/>
          <w:lang w:eastAsia="en-US"/>
        </w:rPr>
      </w:pPr>
      <w:r w:rsidRPr="00AB40D0">
        <w:rPr>
          <w:rFonts w:ascii="Arial" w:eastAsiaTheme="minorHAnsi" w:hAnsi="Arial" w:cs="Arial"/>
          <w:b/>
          <w:bCs/>
          <w:color w:val="C00000"/>
          <w:sz w:val="20"/>
          <w:szCs w:val="20"/>
          <w:lang w:eastAsia="en-US"/>
        </w:rPr>
        <w:t xml:space="preserve">Statuts du </w:t>
      </w:r>
      <w:r w:rsidR="006F4A10" w:rsidRPr="00AB40D0">
        <w:rPr>
          <w:rFonts w:ascii="Arial" w:eastAsiaTheme="minorHAnsi" w:hAnsi="Arial" w:cs="Arial"/>
          <w:b/>
          <w:bCs/>
          <w:color w:val="C00000"/>
          <w:sz w:val="20"/>
          <w:szCs w:val="20"/>
          <w:lang w:eastAsia="en-US"/>
        </w:rPr>
        <w:t>F</w:t>
      </w:r>
      <w:r w:rsidRPr="00AB40D0">
        <w:rPr>
          <w:rFonts w:ascii="Arial" w:eastAsiaTheme="minorHAnsi" w:hAnsi="Arial" w:cs="Arial"/>
          <w:b/>
          <w:bCs/>
          <w:color w:val="C00000"/>
          <w:sz w:val="20"/>
          <w:szCs w:val="20"/>
          <w:lang w:eastAsia="en-US"/>
        </w:rPr>
        <w:t>onds de dotation</w:t>
      </w:r>
      <w:r w:rsidR="0033475F" w:rsidRPr="00AB40D0">
        <w:rPr>
          <w:rFonts w:ascii="Arial" w:eastAsiaTheme="minorHAnsi" w:hAnsi="Arial" w:cs="Arial"/>
          <w:b/>
          <w:bCs/>
          <w:color w:val="C00000"/>
          <w:sz w:val="20"/>
          <w:szCs w:val="20"/>
          <w:lang w:eastAsia="en-US"/>
        </w:rPr>
        <w:t xml:space="preserve"> : </w:t>
      </w:r>
      <w:r w:rsidRPr="00AB40D0">
        <w:rPr>
          <w:rFonts w:ascii="Arial" w:eastAsiaTheme="minorHAnsi" w:hAnsi="Arial" w:cs="Arial"/>
          <w:b/>
          <w:bCs/>
          <w:color w:val="C00000"/>
          <w:sz w:val="20"/>
          <w:szCs w:val="20"/>
          <w:lang w:eastAsia="en-US"/>
        </w:rPr>
        <w:t>La Maison</w:t>
      </w:r>
      <w:r w:rsidR="0033475F" w:rsidRPr="00AB40D0">
        <w:rPr>
          <w:rFonts w:ascii="Arial" w:eastAsiaTheme="minorHAnsi" w:hAnsi="Arial" w:cs="Arial"/>
          <w:b/>
          <w:bCs/>
          <w:color w:val="C00000"/>
          <w:sz w:val="20"/>
          <w:szCs w:val="20"/>
          <w:lang w:eastAsia="en-US"/>
        </w:rPr>
        <w:t xml:space="preserve"> des Messiaen à Fuligny</w:t>
      </w:r>
    </w:p>
    <w:p w14:paraId="4EC6E59B" w14:textId="77777777" w:rsidR="0033475F" w:rsidRPr="00AB40D0" w:rsidRDefault="0033475F" w:rsidP="00AB40D0">
      <w:pPr>
        <w:rPr>
          <w:rFonts w:ascii="Arial" w:eastAsiaTheme="minorHAnsi" w:hAnsi="Arial" w:cs="Arial"/>
          <w:b/>
          <w:bCs/>
          <w:color w:val="C00000"/>
          <w:sz w:val="20"/>
          <w:szCs w:val="20"/>
          <w:lang w:eastAsia="en-US"/>
        </w:rPr>
      </w:pPr>
    </w:p>
    <w:p w14:paraId="5F240BAE" w14:textId="663AB1FF" w:rsidR="0033475F" w:rsidRPr="00AB40D0" w:rsidRDefault="0033475F" w:rsidP="00AB40D0">
      <w:pPr>
        <w:rPr>
          <w:rFonts w:ascii="Arial" w:eastAsiaTheme="minorHAnsi" w:hAnsi="Arial" w:cs="Arial"/>
          <w:b/>
          <w:bCs/>
          <w:color w:val="C00000"/>
          <w:sz w:val="20"/>
          <w:szCs w:val="20"/>
          <w:lang w:eastAsia="en-US"/>
        </w:rPr>
      </w:pPr>
      <w:r w:rsidRPr="00AB40D0">
        <w:rPr>
          <w:rFonts w:ascii="Arial" w:eastAsiaTheme="minorHAnsi" w:hAnsi="Arial" w:cs="Arial"/>
          <w:b/>
          <w:bCs/>
          <w:color w:val="C00000"/>
          <w:sz w:val="20"/>
          <w:szCs w:val="20"/>
          <w:lang w:eastAsia="en-US"/>
        </w:rPr>
        <w:t>en vue de la création de la Fondation : Le</w:t>
      </w:r>
      <w:r w:rsidR="00E73583" w:rsidRPr="00AB40D0">
        <w:rPr>
          <w:rFonts w:ascii="Arial" w:eastAsiaTheme="minorHAnsi" w:hAnsi="Arial" w:cs="Arial"/>
          <w:b/>
          <w:bCs/>
          <w:color w:val="C00000"/>
          <w:sz w:val="20"/>
          <w:szCs w:val="20"/>
          <w:lang w:eastAsia="en-US"/>
        </w:rPr>
        <w:t>s</w:t>
      </w:r>
      <w:r w:rsidRPr="00AB40D0">
        <w:rPr>
          <w:rFonts w:ascii="Arial" w:eastAsiaTheme="minorHAnsi" w:hAnsi="Arial" w:cs="Arial"/>
          <w:b/>
          <w:bCs/>
          <w:color w:val="C00000"/>
          <w:sz w:val="20"/>
          <w:szCs w:val="20"/>
          <w:lang w:eastAsia="en-US"/>
        </w:rPr>
        <w:t xml:space="preserve"> </w:t>
      </w:r>
      <w:r w:rsidR="00516C13" w:rsidRPr="00AB40D0">
        <w:rPr>
          <w:rFonts w:ascii="Arial" w:eastAsiaTheme="minorHAnsi" w:hAnsi="Arial" w:cs="Arial"/>
          <w:b/>
          <w:bCs/>
          <w:color w:val="C00000"/>
          <w:sz w:val="20"/>
          <w:szCs w:val="20"/>
          <w:lang w:eastAsia="en-US"/>
        </w:rPr>
        <w:t>O</w:t>
      </w:r>
      <w:r w:rsidR="00FF36C8" w:rsidRPr="00AB40D0">
        <w:rPr>
          <w:rFonts w:ascii="Arial" w:eastAsiaTheme="minorHAnsi" w:hAnsi="Arial" w:cs="Arial"/>
          <w:b/>
          <w:bCs/>
          <w:color w:val="C00000"/>
          <w:sz w:val="20"/>
          <w:szCs w:val="20"/>
          <w:lang w:eastAsia="en-US"/>
        </w:rPr>
        <w:t>iseaux</w:t>
      </w:r>
      <w:r w:rsidR="00E73583" w:rsidRPr="00AB40D0">
        <w:rPr>
          <w:rFonts w:ascii="Arial" w:eastAsiaTheme="minorHAnsi" w:hAnsi="Arial" w:cs="Arial"/>
          <w:b/>
          <w:bCs/>
          <w:color w:val="C00000"/>
          <w:sz w:val="20"/>
          <w:szCs w:val="20"/>
          <w:lang w:eastAsia="en-US"/>
        </w:rPr>
        <w:t xml:space="preserve"> </w:t>
      </w:r>
      <w:r w:rsidR="00705DC3" w:rsidRPr="00AB40D0">
        <w:rPr>
          <w:rFonts w:ascii="Arial" w:eastAsiaTheme="minorHAnsi" w:hAnsi="Arial" w:cs="Arial"/>
          <w:b/>
          <w:bCs/>
          <w:color w:val="C00000"/>
          <w:sz w:val="20"/>
          <w:szCs w:val="20"/>
          <w:lang w:eastAsia="en-US"/>
        </w:rPr>
        <w:t>de Messiaen à Fuligny</w:t>
      </w:r>
    </w:p>
    <w:p w14:paraId="7586DCEA" w14:textId="77777777" w:rsidR="003161D5" w:rsidRPr="00AB40D0" w:rsidRDefault="003161D5" w:rsidP="00AB40D0">
      <w:pPr>
        <w:rPr>
          <w:rFonts w:ascii="Arial" w:eastAsiaTheme="minorHAnsi" w:hAnsi="Arial" w:cs="Arial"/>
          <w:b/>
          <w:bCs/>
          <w:color w:val="C00000"/>
          <w:sz w:val="20"/>
          <w:szCs w:val="20"/>
          <w:lang w:eastAsia="en-US"/>
        </w:rPr>
      </w:pPr>
    </w:p>
    <w:p w14:paraId="0E26EB66" w14:textId="77777777" w:rsidR="005A4610" w:rsidRPr="00AB40D0" w:rsidRDefault="005A4610" w:rsidP="00AB40D0">
      <w:pPr>
        <w:rPr>
          <w:rFonts w:ascii="Arial" w:hAnsi="Arial" w:cs="Arial"/>
          <w:sz w:val="20"/>
          <w:szCs w:val="20"/>
        </w:rPr>
      </w:pPr>
    </w:p>
    <w:p w14:paraId="51D5E741" w14:textId="06215205" w:rsidR="003161D5" w:rsidRPr="00AB40D0" w:rsidRDefault="003161D5" w:rsidP="00AB40D0">
      <w:pPr>
        <w:rPr>
          <w:rStyle w:val="markedcontent"/>
          <w:rFonts w:ascii="Arial" w:hAnsi="Arial" w:cs="Arial"/>
          <w:b/>
          <w:bCs/>
          <w:sz w:val="20"/>
          <w:szCs w:val="20"/>
        </w:rPr>
      </w:pPr>
      <w:r w:rsidRPr="00AB40D0">
        <w:rPr>
          <w:rFonts w:ascii="Arial" w:hAnsi="Arial" w:cs="Arial"/>
          <w:sz w:val="20"/>
          <w:szCs w:val="20"/>
        </w:rPr>
        <w:br/>
      </w:r>
      <w:r w:rsidRPr="00AB40D0">
        <w:rPr>
          <w:rStyle w:val="markedcontent"/>
          <w:rFonts w:ascii="Arial" w:hAnsi="Arial" w:cs="Arial"/>
          <w:b/>
          <w:bCs/>
          <w:sz w:val="20"/>
          <w:szCs w:val="20"/>
        </w:rPr>
        <w:t>Préambule</w:t>
      </w:r>
    </w:p>
    <w:p w14:paraId="16159856" w14:textId="77777777" w:rsidR="003161D5" w:rsidRPr="00AB40D0" w:rsidRDefault="003161D5" w:rsidP="00AB40D0">
      <w:pPr>
        <w:rPr>
          <w:rFonts w:ascii="Arial" w:eastAsiaTheme="minorHAnsi" w:hAnsi="Arial" w:cs="Arial"/>
          <w:b/>
          <w:bCs/>
          <w:color w:val="C00000"/>
          <w:sz w:val="20"/>
          <w:szCs w:val="20"/>
          <w:lang w:eastAsia="en-US"/>
        </w:rPr>
      </w:pPr>
    </w:p>
    <w:p w14:paraId="47562326" w14:textId="1C66D893" w:rsidR="003161D5" w:rsidRPr="00AB40D0" w:rsidRDefault="003161D5" w:rsidP="00AB40D0">
      <w:pPr>
        <w:rPr>
          <w:rStyle w:val="markedcontent"/>
          <w:rFonts w:ascii="Arial" w:hAnsi="Arial" w:cs="Arial"/>
          <w:sz w:val="20"/>
          <w:szCs w:val="20"/>
        </w:rPr>
      </w:pPr>
      <w:r w:rsidRPr="00AB40D0">
        <w:rPr>
          <w:rStyle w:val="markedcontent"/>
          <w:rFonts w:ascii="Arial" w:hAnsi="Arial" w:cs="Arial"/>
          <w:sz w:val="20"/>
          <w:szCs w:val="20"/>
        </w:rPr>
        <w:t xml:space="preserve">« L’association </w:t>
      </w:r>
      <w:r w:rsidR="00705DC3" w:rsidRPr="00AB40D0">
        <w:rPr>
          <w:rStyle w:val="markedcontent"/>
          <w:rFonts w:ascii="Arial" w:hAnsi="Arial" w:cs="Arial"/>
          <w:color w:val="C00000"/>
          <w:sz w:val="20"/>
          <w:szCs w:val="20"/>
        </w:rPr>
        <w:t>LA QUALITE DE VIE</w:t>
      </w:r>
      <w:r w:rsidRPr="00AB40D0">
        <w:rPr>
          <w:rStyle w:val="markedcontent"/>
          <w:rFonts w:ascii="Arial" w:hAnsi="Arial" w:cs="Arial"/>
          <w:sz w:val="20"/>
          <w:szCs w:val="20"/>
        </w:rPr>
        <w:t xml:space="preserve">, association régie par la loi du 1 er juillet 1901, déclarée en </w:t>
      </w:r>
      <w:r w:rsidR="006E5889" w:rsidRPr="00AB40D0">
        <w:rPr>
          <w:rStyle w:val="markedcontent"/>
          <w:rFonts w:ascii="Arial" w:hAnsi="Arial" w:cs="Arial"/>
          <w:sz w:val="20"/>
          <w:szCs w:val="20"/>
        </w:rPr>
        <w:t>P</w:t>
      </w:r>
      <w:r w:rsidRPr="00AB40D0">
        <w:rPr>
          <w:rStyle w:val="markedcontent"/>
          <w:rFonts w:ascii="Arial" w:hAnsi="Arial" w:cs="Arial"/>
          <w:sz w:val="20"/>
          <w:szCs w:val="20"/>
        </w:rPr>
        <w:t xml:space="preserve">réfecture de </w:t>
      </w:r>
      <w:r w:rsidR="00705DC3" w:rsidRPr="00AB40D0">
        <w:rPr>
          <w:rStyle w:val="markedcontent"/>
          <w:rFonts w:ascii="Arial" w:hAnsi="Arial" w:cs="Arial"/>
          <w:color w:val="C00000"/>
          <w:sz w:val="20"/>
          <w:szCs w:val="20"/>
        </w:rPr>
        <w:t>Troyes</w:t>
      </w:r>
      <w:r w:rsidRPr="00AB40D0">
        <w:rPr>
          <w:rFonts w:ascii="Arial" w:hAnsi="Arial" w:cs="Arial"/>
          <w:sz w:val="20"/>
          <w:szCs w:val="20"/>
        </w:rPr>
        <w:t xml:space="preserve"> </w:t>
      </w:r>
      <w:r w:rsidRPr="00AB40D0">
        <w:rPr>
          <w:rStyle w:val="markedcontent"/>
          <w:rFonts w:ascii="Arial" w:hAnsi="Arial" w:cs="Arial"/>
          <w:sz w:val="20"/>
          <w:szCs w:val="20"/>
        </w:rPr>
        <w:t xml:space="preserve">le </w:t>
      </w:r>
      <w:r w:rsidR="00882E29" w:rsidRPr="00AB40D0">
        <w:rPr>
          <w:rStyle w:val="markedcontent"/>
          <w:rFonts w:ascii="Arial" w:hAnsi="Arial" w:cs="Arial"/>
          <w:color w:val="C00000"/>
          <w:sz w:val="20"/>
          <w:szCs w:val="20"/>
        </w:rPr>
        <w:t>9 février 2007</w:t>
      </w:r>
      <w:r w:rsidRPr="00AB40D0">
        <w:rPr>
          <w:rStyle w:val="markedcontent"/>
          <w:rFonts w:ascii="Arial" w:hAnsi="Arial" w:cs="Arial"/>
          <w:sz w:val="20"/>
          <w:szCs w:val="20"/>
        </w:rPr>
        <w:t xml:space="preserve">, dont le siège est situé </w:t>
      </w:r>
      <w:r w:rsidR="002E64DB" w:rsidRPr="00AB40D0">
        <w:rPr>
          <w:rStyle w:val="markedcontent"/>
          <w:rFonts w:ascii="Arial" w:hAnsi="Arial" w:cs="Arial"/>
          <w:sz w:val="20"/>
          <w:szCs w:val="20"/>
        </w:rPr>
        <w:t xml:space="preserve">au </w:t>
      </w:r>
      <w:r w:rsidR="002E64DB" w:rsidRPr="00AB40D0">
        <w:rPr>
          <w:rStyle w:val="markedcontent"/>
          <w:rFonts w:ascii="Arial" w:hAnsi="Arial" w:cs="Arial"/>
          <w:color w:val="C00000"/>
          <w:sz w:val="20"/>
          <w:szCs w:val="20"/>
        </w:rPr>
        <w:t xml:space="preserve">8 route de </w:t>
      </w:r>
      <w:proofErr w:type="spellStart"/>
      <w:r w:rsidR="002E64DB" w:rsidRPr="00AB40D0">
        <w:rPr>
          <w:rStyle w:val="markedcontent"/>
          <w:rFonts w:ascii="Arial" w:hAnsi="Arial" w:cs="Arial"/>
          <w:color w:val="C00000"/>
          <w:sz w:val="20"/>
          <w:szCs w:val="20"/>
        </w:rPr>
        <w:t>Soulaines</w:t>
      </w:r>
      <w:proofErr w:type="spellEnd"/>
      <w:r w:rsidR="002E64DB" w:rsidRPr="00AB40D0">
        <w:rPr>
          <w:rStyle w:val="markedcontent"/>
          <w:rFonts w:ascii="Arial" w:hAnsi="Arial" w:cs="Arial"/>
          <w:color w:val="C00000"/>
          <w:sz w:val="20"/>
          <w:szCs w:val="20"/>
        </w:rPr>
        <w:t xml:space="preserve"> - 10200 VILLE-SUR-TERRE</w:t>
      </w:r>
      <w:r w:rsidRPr="00AB40D0">
        <w:rPr>
          <w:rStyle w:val="markedcontent"/>
          <w:rFonts w:ascii="Arial" w:hAnsi="Arial" w:cs="Arial"/>
          <w:sz w:val="20"/>
          <w:szCs w:val="20"/>
        </w:rPr>
        <w:t xml:space="preserve">, représentée par son président en exercice, </w:t>
      </w:r>
      <w:r w:rsidRPr="00AB40D0">
        <w:rPr>
          <w:rStyle w:val="markedcontent"/>
          <w:rFonts w:ascii="Arial" w:hAnsi="Arial" w:cs="Arial"/>
          <w:color w:val="C00000"/>
          <w:sz w:val="20"/>
          <w:szCs w:val="20"/>
        </w:rPr>
        <w:t xml:space="preserve">M. </w:t>
      </w:r>
      <w:r w:rsidR="00795CB8" w:rsidRPr="00AB40D0">
        <w:rPr>
          <w:rStyle w:val="markedcontent"/>
          <w:rFonts w:ascii="Arial" w:hAnsi="Arial" w:cs="Arial"/>
          <w:color w:val="C00000"/>
          <w:sz w:val="20"/>
          <w:szCs w:val="20"/>
        </w:rPr>
        <w:t>Michel GUERITTE</w:t>
      </w:r>
      <w:r w:rsidRPr="00AB40D0">
        <w:rPr>
          <w:rStyle w:val="markedcontent"/>
          <w:rFonts w:ascii="Arial" w:hAnsi="Arial" w:cs="Arial"/>
          <w:sz w:val="20"/>
          <w:szCs w:val="20"/>
        </w:rPr>
        <w:t>, a décidé</w:t>
      </w:r>
      <w:r w:rsidRPr="00AB40D0">
        <w:rPr>
          <w:rFonts w:ascii="Arial" w:hAnsi="Arial" w:cs="Arial"/>
          <w:sz w:val="20"/>
          <w:szCs w:val="20"/>
        </w:rPr>
        <w:t xml:space="preserve"> </w:t>
      </w:r>
      <w:r w:rsidRPr="00AB40D0">
        <w:rPr>
          <w:rStyle w:val="markedcontent"/>
          <w:rFonts w:ascii="Arial" w:hAnsi="Arial" w:cs="Arial"/>
          <w:sz w:val="20"/>
          <w:szCs w:val="20"/>
        </w:rPr>
        <w:t>de constituer un fonds de dotation, régi par la loi n° 2008-776 du 4 août 2008 de modernisation de</w:t>
      </w:r>
      <w:r w:rsidRPr="00AB40D0">
        <w:rPr>
          <w:rFonts w:ascii="Arial" w:hAnsi="Arial" w:cs="Arial"/>
          <w:sz w:val="20"/>
          <w:szCs w:val="20"/>
        </w:rPr>
        <w:t xml:space="preserve"> </w:t>
      </w:r>
      <w:r w:rsidRPr="00AB40D0">
        <w:rPr>
          <w:rStyle w:val="markedcontent"/>
          <w:rFonts w:ascii="Arial" w:hAnsi="Arial" w:cs="Arial"/>
          <w:sz w:val="20"/>
          <w:szCs w:val="20"/>
        </w:rPr>
        <w:t>l’économie (JO du 5 août 2008), par le décret n° 2009-158 du 11 février 2009, et par les présents</w:t>
      </w:r>
      <w:r w:rsidRPr="00AB40D0">
        <w:rPr>
          <w:rFonts w:ascii="Arial" w:hAnsi="Arial" w:cs="Arial"/>
          <w:sz w:val="20"/>
          <w:szCs w:val="20"/>
        </w:rPr>
        <w:t xml:space="preserve"> </w:t>
      </w:r>
      <w:r w:rsidRPr="00AB40D0">
        <w:rPr>
          <w:rStyle w:val="markedcontent"/>
          <w:rFonts w:ascii="Arial" w:hAnsi="Arial" w:cs="Arial"/>
          <w:sz w:val="20"/>
          <w:szCs w:val="20"/>
        </w:rPr>
        <w:t xml:space="preserve">statuts, </w:t>
      </w:r>
      <w:r w:rsidRPr="00AB40D0">
        <w:rPr>
          <w:rStyle w:val="markedcontent"/>
          <w:rFonts w:ascii="Arial" w:hAnsi="Arial" w:cs="Arial"/>
          <w:color w:val="C00000"/>
          <w:sz w:val="20"/>
          <w:szCs w:val="20"/>
        </w:rPr>
        <w:t xml:space="preserve">afin </w:t>
      </w:r>
      <w:r w:rsidR="00781DEA" w:rsidRPr="00AB40D0">
        <w:rPr>
          <w:rStyle w:val="markedcontent"/>
          <w:rFonts w:ascii="Arial" w:hAnsi="Arial" w:cs="Arial"/>
          <w:color w:val="C00000"/>
          <w:sz w:val="20"/>
          <w:szCs w:val="20"/>
        </w:rPr>
        <w:t xml:space="preserve">de </w:t>
      </w:r>
      <w:r w:rsidR="00795CB8" w:rsidRPr="00AB40D0">
        <w:rPr>
          <w:rStyle w:val="markedcontent"/>
          <w:rFonts w:ascii="Arial" w:hAnsi="Arial" w:cs="Arial"/>
          <w:color w:val="C00000"/>
          <w:sz w:val="20"/>
          <w:szCs w:val="20"/>
        </w:rPr>
        <w:t>sauvegarder</w:t>
      </w:r>
      <w:r w:rsidR="00781DEA" w:rsidRPr="00AB40D0">
        <w:rPr>
          <w:rStyle w:val="markedcontent"/>
          <w:rFonts w:ascii="Arial" w:hAnsi="Arial" w:cs="Arial"/>
          <w:color w:val="C00000"/>
          <w:sz w:val="20"/>
          <w:szCs w:val="20"/>
        </w:rPr>
        <w:t xml:space="preserve"> et d'acquérir </w:t>
      </w:r>
      <w:r w:rsidR="00516C13" w:rsidRPr="00AB40D0">
        <w:rPr>
          <w:rStyle w:val="markedcontent"/>
          <w:rFonts w:ascii="Arial" w:hAnsi="Arial" w:cs="Arial"/>
          <w:color w:val="C00000"/>
          <w:sz w:val="20"/>
          <w:szCs w:val="20"/>
        </w:rPr>
        <w:t>L</w:t>
      </w:r>
      <w:r w:rsidR="00781DEA" w:rsidRPr="00AB40D0">
        <w:rPr>
          <w:rStyle w:val="markedcontent"/>
          <w:rFonts w:ascii="Arial" w:hAnsi="Arial" w:cs="Arial"/>
          <w:color w:val="C00000"/>
          <w:sz w:val="20"/>
          <w:szCs w:val="20"/>
        </w:rPr>
        <w:t>a Maison des Messiaen, 18 rue du moulin à Fuligny</w:t>
      </w:r>
      <w:r w:rsidRPr="00AB40D0">
        <w:rPr>
          <w:rStyle w:val="markedcontent"/>
          <w:rFonts w:ascii="Arial" w:hAnsi="Arial" w:cs="Arial"/>
          <w:color w:val="C00000"/>
          <w:sz w:val="20"/>
          <w:szCs w:val="20"/>
        </w:rPr>
        <w:t xml:space="preserve"> </w:t>
      </w:r>
      <w:r w:rsidRPr="00AB40D0">
        <w:rPr>
          <w:rStyle w:val="markedcontent"/>
          <w:rFonts w:ascii="Arial" w:hAnsi="Arial" w:cs="Arial"/>
          <w:sz w:val="20"/>
          <w:szCs w:val="20"/>
        </w:rPr>
        <w:t xml:space="preserve">en relation avec l’objet de l’association. </w:t>
      </w:r>
      <w:r w:rsidR="00762FEF" w:rsidRPr="00AB40D0">
        <w:rPr>
          <w:rStyle w:val="markedcontent"/>
          <w:rFonts w:ascii="Arial" w:hAnsi="Arial" w:cs="Arial"/>
          <w:color w:val="C00000"/>
          <w:sz w:val="20"/>
          <w:szCs w:val="20"/>
        </w:rPr>
        <w:t xml:space="preserve">Michel GUERITTE </w:t>
      </w:r>
      <w:r w:rsidR="00762FEF" w:rsidRPr="00AB40D0">
        <w:rPr>
          <w:rStyle w:val="markedcontent"/>
          <w:rFonts w:ascii="Arial" w:hAnsi="Arial" w:cs="Arial"/>
          <w:sz w:val="20"/>
          <w:szCs w:val="20"/>
        </w:rPr>
        <w:t>est donc le fondateur de ce fonds.</w:t>
      </w:r>
      <w:r w:rsidRPr="00AB40D0">
        <w:rPr>
          <w:rFonts w:ascii="Arial" w:hAnsi="Arial" w:cs="Arial"/>
          <w:sz w:val="20"/>
          <w:szCs w:val="20"/>
        </w:rPr>
        <w:br/>
      </w:r>
    </w:p>
    <w:p w14:paraId="4E8F3B13" w14:textId="77777777" w:rsidR="003161D5" w:rsidRPr="00AB40D0" w:rsidRDefault="003161D5" w:rsidP="00AB40D0">
      <w:pPr>
        <w:rPr>
          <w:rStyle w:val="markedcontent"/>
          <w:rFonts w:ascii="Arial" w:hAnsi="Arial" w:cs="Arial"/>
          <w:sz w:val="20"/>
          <w:szCs w:val="20"/>
        </w:rPr>
      </w:pPr>
      <w:r w:rsidRPr="00AB40D0">
        <w:rPr>
          <w:rStyle w:val="markedcontent"/>
          <w:rFonts w:ascii="Arial" w:hAnsi="Arial" w:cs="Arial"/>
          <w:sz w:val="20"/>
          <w:szCs w:val="20"/>
        </w:rPr>
        <w:t>Ce fonds a pour objet de contribuer à la constitution de la dotation nécessaire à la création de la</w:t>
      </w:r>
      <w:r w:rsidRPr="00AB40D0">
        <w:rPr>
          <w:rFonts w:ascii="Arial" w:hAnsi="Arial" w:cs="Arial"/>
          <w:sz w:val="20"/>
          <w:szCs w:val="20"/>
        </w:rPr>
        <w:t xml:space="preserve"> </w:t>
      </w:r>
      <w:r w:rsidRPr="00AB40D0">
        <w:rPr>
          <w:rStyle w:val="markedcontent"/>
          <w:rFonts w:ascii="Arial" w:hAnsi="Arial" w:cs="Arial"/>
          <w:sz w:val="20"/>
          <w:szCs w:val="20"/>
        </w:rPr>
        <w:t>future fondation.</w:t>
      </w:r>
    </w:p>
    <w:p w14:paraId="67DA32AC" w14:textId="77777777" w:rsidR="003161D5" w:rsidRPr="00AB40D0" w:rsidRDefault="003161D5" w:rsidP="00AB40D0">
      <w:pPr>
        <w:rPr>
          <w:rStyle w:val="markedcontent"/>
          <w:rFonts w:ascii="Arial" w:hAnsi="Arial" w:cs="Arial"/>
          <w:sz w:val="20"/>
          <w:szCs w:val="20"/>
        </w:rPr>
      </w:pPr>
    </w:p>
    <w:p w14:paraId="38D6EA78" w14:textId="2D89EEF0" w:rsidR="003161D5" w:rsidRPr="00AB40D0" w:rsidRDefault="00F7475D" w:rsidP="00AB40D0">
      <w:pPr>
        <w:rPr>
          <w:rStyle w:val="markedcontent"/>
          <w:rFonts w:ascii="Arial" w:hAnsi="Arial" w:cs="Arial"/>
          <w:sz w:val="20"/>
          <w:szCs w:val="20"/>
        </w:rPr>
      </w:pPr>
      <w:r w:rsidRPr="00AB40D0">
        <w:rPr>
          <w:rStyle w:val="markedcontent"/>
          <w:rFonts w:ascii="Arial" w:hAnsi="Arial" w:cs="Arial"/>
          <w:sz w:val="20"/>
          <w:szCs w:val="20"/>
        </w:rPr>
        <w:t>Le principe de protection du patrimoine et l</w:t>
      </w:r>
      <w:r w:rsidR="003161D5" w:rsidRPr="00AB40D0">
        <w:rPr>
          <w:rStyle w:val="markedcontent"/>
          <w:rFonts w:ascii="Arial" w:hAnsi="Arial" w:cs="Arial"/>
          <w:sz w:val="20"/>
          <w:szCs w:val="20"/>
        </w:rPr>
        <w:t>e principe de valeur constitutionnelle d’égal accès des citoyens à la culture, les dispositions</w:t>
      </w:r>
      <w:r w:rsidR="003161D5" w:rsidRPr="00AB40D0">
        <w:rPr>
          <w:rFonts w:ascii="Arial" w:hAnsi="Arial" w:cs="Arial"/>
          <w:sz w:val="20"/>
          <w:szCs w:val="20"/>
        </w:rPr>
        <w:t xml:space="preserve"> </w:t>
      </w:r>
      <w:r w:rsidR="003161D5" w:rsidRPr="00AB40D0">
        <w:rPr>
          <w:rStyle w:val="markedcontent"/>
          <w:rFonts w:ascii="Arial" w:hAnsi="Arial" w:cs="Arial"/>
          <w:sz w:val="20"/>
          <w:szCs w:val="20"/>
        </w:rPr>
        <w:t>consacrées à leurs actions culturelles par le code général des collectivités territoriales et</w:t>
      </w:r>
      <w:r w:rsidR="003161D5" w:rsidRPr="00AB40D0">
        <w:rPr>
          <w:rFonts w:ascii="Arial" w:hAnsi="Arial" w:cs="Arial"/>
          <w:sz w:val="20"/>
          <w:szCs w:val="20"/>
        </w:rPr>
        <w:t xml:space="preserve"> </w:t>
      </w:r>
      <w:r w:rsidR="003161D5" w:rsidRPr="00AB40D0">
        <w:rPr>
          <w:rStyle w:val="markedcontent"/>
          <w:rFonts w:ascii="Arial" w:hAnsi="Arial" w:cs="Arial"/>
          <w:sz w:val="20"/>
          <w:szCs w:val="20"/>
        </w:rPr>
        <w:t>l’affirmation de plus en plus pressante du rôle de la culture en tant qu’outil de développement</w:t>
      </w:r>
      <w:r w:rsidR="004C0369" w:rsidRPr="00AB40D0">
        <w:rPr>
          <w:rStyle w:val="markedcontent"/>
          <w:rFonts w:ascii="Arial" w:hAnsi="Arial" w:cs="Arial"/>
          <w:sz w:val="20"/>
          <w:szCs w:val="20"/>
        </w:rPr>
        <w:t xml:space="preserve"> </w:t>
      </w:r>
      <w:r w:rsidR="003161D5" w:rsidRPr="00AB40D0">
        <w:rPr>
          <w:rStyle w:val="markedcontent"/>
          <w:rFonts w:ascii="Arial" w:hAnsi="Arial" w:cs="Arial"/>
          <w:sz w:val="20"/>
          <w:szCs w:val="20"/>
        </w:rPr>
        <w:t>général et personnel légitiment les actions culturelles des collectivités territoriales.</w:t>
      </w:r>
    </w:p>
    <w:p w14:paraId="27EDCC58" w14:textId="77777777" w:rsidR="003161D5" w:rsidRPr="00AB40D0" w:rsidRDefault="003161D5" w:rsidP="00AB40D0">
      <w:pPr>
        <w:rPr>
          <w:rStyle w:val="markedcontent"/>
          <w:rFonts w:ascii="Arial" w:hAnsi="Arial" w:cs="Arial"/>
          <w:sz w:val="20"/>
          <w:szCs w:val="20"/>
        </w:rPr>
      </w:pPr>
    </w:p>
    <w:p w14:paraId="239256B6" w14:textId="4BC9409C" w:rsidR="003161D5" w:rsidRPr="00AB40D0" w:rsidRDefault="003161D5" w:rsidP="00AB40D0">
      <w:pPr>
        <w:rPr>
          <w:rStyle w:val="markedcontent"/>
          <w:rFonts w:ascii="Arial" w:hAnsi="Arial" w:cs="Arial"/>
          <w:sz w:val="20"/>
          <w:szCs w:val="20"/>
        </w:rPr>
      </w:pPr>
      <w:r w:rsidRPr="00AB40D0">
        <w:rPr>
          <w:rStyle w:val="markedcontent"/>
          <w:rFonts w:ascii="Arial" w:hAnsi="Arial" w:cs="Arial"/>
          <w:sz w:val="20"/>
          <w:szCs w:val="20"/>
        </w:rPr>
        <w:t xml:space="preserve">Ces </w:t>
      </w:r>
      <w:r w:rsidRPr="00AB40D0">
        <w:rPr>
          <w:rStyle w:val="highlight"/>
          <w:rFonts w:ascii="Arial" w:eastAsiaTheme="majorEastAsia" w:hAnsi="Arial" w:cs="Arial"/>
          <w:sz w:val="20"/>
          <w:szCs w:val="20"/>
        </w:rPr>
        <w:t>dernières</w:t>
      </w:r>
      <w:r w:rsidRPr="00AB40D0">
        <w:rPr>
          <w:rStyle w:val="markedcontent"/>
          <w:rFonts w:ascii="Arial" w:hAnsi="Arial" w:cs="Arial"/>
          <w:sz w:val="20"/>
          <w:szCs w:val="20"/>
        </w:rPr>
        <w:t xml:space="preserve"> comprennent plusieurs volets visant d’une part à démocratiser l’accès à la vie</w:t>
      </w:r>
      <w:r w:rsidRPr="00AB40D0">
        <w:rPr>
          <w:rFonts w:ascii="Arial" w:hAnsi="Arial" w:cs="Arial"/>
          <w:sz w:val="20"/>
          <w:szCs w:val="20"/>
        </w:rPr>
        <w:t xml:space="preserve"> </w:t>
      </w:r>
      <w:r w:rsidRPr="00AB40D0">
        <w:rPr>
          <w:rStyle w:val="markedcontent"/>
          <w:rFonts w:ascii="Arial" w:hAnsi="Arial" w:cs="Arial"/>
          <w:sz w:val="20"/>
          <w:szCs w:val="20"/>
        </w:rPr>
        <w:t>culturelle en gommant les inégalités sociales et économiques, d’autre part à sauvegarder,</w:t>
      </w:r>
      <w:r w:rsidRPr="00AB40D0">
        <w:rPr>
          <w:rFonts w:ascii="Arial" w:hAnsi="Arial" w:cs="Arial"/>
          <w:sz w:val="20"/>
          <w:szCs w:val="20"/>
        </w:rPr>
        <w:t xml:space="preserve"> </w:t>
      </w:r>
      <w:r w:rsidRPr="00AB40D0">
        <w:rPr>
          <w:rStyle w:val="markedcontent"/>
          <w:rFonts w:ascii="Arial" w:hAnsi="Arial" w:cs="Arial"/>
          <w:sz w:val="20"/>
          <w:szCs w:val="20"/>
        </w:rPr>
        <w:t>entretenir, conserver, mettre en valeur, promouvoir et enrichir le patrimoine artistique et culturel</w:t>
      </w:r>
      <w:r w:rsidRPr="00AB40D0">
        <w:rPr>
          <w:rFonts w:ascii="Arial" w:hAnsi="Arial" w:cs="Arial"/>
          <w:sz w:val="20"/>
          <w:szCs w:val="20"/>
        </w:rPr>
        <w:t xml:space="preserve"> </w:t>
      </w:r>
      <w:r w:rsidRPr="00AB40D0">
        <w:rPr>
          <w:rStyle w:val="markedcontent"/>
          <w:rFonts w:ascii="Arial" w:hAnsi="Arial" w:cs="Arial"/>
          <w:sz w:val="20"/>
          <w:szCs w:val="20"/>
        </w:rPr>
        <w:t>qui est un bien de tous et enfin, à protéger, encourager et soutenir les créations artistiques et</w:t>
      </w:r>
      <w:r w:rsidRPr="00AB40D0">
        <w:rPr>
          <w:rFonts w:ascii="Arial" w:hAnsi="Arial" w:cs="Arial"/>
          <w:sz w:val="20"/>
          <w:szCs w:val="20"/>
        </w:rPr>
        <w:t xml:space="preserve"> </w:t>
      </w:r>
      <w:r w:rsidRPr="00AB40D0">
        <w:rPr>
          <w:rStyle w:val="markedcontent"/>
          <w:rFonts w:ascii="Arial" w:hAnsi="Arial" w:cs="Arial"/>
          <w:sz w:val="20"/>
          <w:szCs w:val="20"/>
        </w:rPr>
        <w:t>culturelles en veillant notamment à prévenir et corriger les risques inhérents au fonctionnement du</w:t>
      </w:r>
      <w:r w:rsidRPr="00AB40D0">
        <w:rPr>
          <w:rFonts w:ascii="Arial" w:hAnsi="Arial" w:cs="Arial"/>
          <w:sz w:val="20"/>
          <w:szCs w:val="20"/>
        </w:rPr>
        <w:t xml:space="preserve"> </w:t>
      </w:r>
      <w:r w:rsidRPr="00AB40D0">
        <w:rPr>
          <w:rStyle w:val="markedcontent"/>
          <w:rFonts w:ascii="Arial" w:hAnsi="Arial" w:cs="Arial"/>
          <w:sz w:val="20"/>
          <w:szCs w:val="20"/>
        </w:rPr>
        <w:t>marché économique.</w:t>
      </w:r>
    </w:p>
    <w:p w14:paraId="12EF3A6F" w14:textId="77777777" w:rsidR="00085F3E" w:rsidRPr="00AB40D0" w:rsidRDefault="00085F3E" w:rsidP="00AB40D0">
      <w:pPr>
        <w:rPr>
          <w:rStyle w:val="markedcontent"/>
          <w:rFonts w:ascii="Arial" w:hAnsi="Arial" w:cs="Arial"/>
          <w:sz w:val="20"/>
          <w:szCs w:val="20"/>
        </w:rPr>
      </w:pPr>
    </w:p>
    <w:p w14:paraId="236D7656" w14:textId="27873EEF" w:rsidR="008F0343" w:rsidRPr="00EF0EBD" w:rsidRDefault="007E6772" w:rsidP="00AB40D0">
      <w:pPr>
        <w:rPr>
          <w:rFonts w:ascii="Arial" w:hAnsi="Arial" w:cs="Arial"/>
          <w:color w:val="C00000"/>
          <w:sz w:val="20"/>
          <w:szCs w:val="20"/>
        </w:rPr>
      </w:pPr>
      <w:r w:rsidRPr="00AB40D0">
        <w:rPr>
          <w:rStyle w:val="markedcontent"/>
          <w:rFonts w:ascii="Arial" w:hAnsi="Arial" w:cs="Arial"/>
          <w:color w:val="C00000"/>
          <w:sz w:val="20"/>
          <w:szCs w:val="20"/>
        </w:rPr>
        <w:t>Le</w:t>
      </w:r>
      <w:r w:rsidR="00085F3E" w:rsidRPr="00AB40D0">
        <w:rPr>
          <w:rStyle w:val="markedcontent"/>
          <w:rFonts w:ascii="Arial" w:hAnsi="Arial" w:cs="Arial"/>
          <w:color w:val="C00000"/>
          <w:sz w:val="20"/>
          <w:szCs w:val="20"/>
        </w:rPr>
        <w:t xml:space="preserve"> fonds de dotation </w:t>
      </w:r>
      <w:r w:rsidR="00085F3E" w:rsidRPr="00AB40D0">
        <w:rPr>
          <w:rStyle w:val="markedcontent"/>
          <w:rFonts w:ascii="Arial" w:hAnsi="Arial" w:cs="Arial"/>
          <w:b/>
          <w:bCs/>
          <w:color w:val="C00000"/>
          <w:sz w:val="20"/>
          <w:szCs w:val="20"/>
        </w:rPr>
        <w:t xml:space="preserve">La Maison des </w:t>
      </w:r>
      <w:r w:rsidR="00044F7D" w:rsidRPr="00AB40D0">
        <w:rPr>
          <w:rStyle w:val="markedcontent"/>
          <w:rFonts w:ascii="Arial" w:hAnsi="Arial" w:cs="Arial"/>
          <w:b/>
          <w:bCs/>
          <w:color w:val="C00000"/>
          <w:sz w:val="20"/>
          <w:szCs w:val="20"/>
        </w:rPr>
        <w:t>Messia</w:t>
      </w:r>
      <w:r w:rsidR="00516C13" w:rsidRPr="00AB40D0">
        <w:rPr>
          <w:rStyle w:val="markedcontent"/>
          <w:rFonts w:ascii="Arial" w:hAnsi="Arial" w:cs="Arial"/>
          <w:b/>
          <w:bCs/>
          <w:color w:val="C00000"/>
          <w:sz w:val="20"/>
          <w:szCs w:val="20"/>
        </w:rPr>
        <w:t>en</w:t>
      </w:r>
      <w:r w:rsidR="00085F3E" w:rsidRPr="00AB40D0">
        <w:rPr>
          <w:rStyle w:val="markedcontent"/>
          <w:rFonts w:ascii="Arial" w:hAnsi="Arial" w:cs="Arial"/>
          <w:b/>
          <w:bCs/>
          <w:color w:val="C00000"/>
          <w:sz w:val="20"/>
          <w:szCs w:val="20"/>
        </w:rPr>
        <w:t xml:space="preserve"> à Fulign</w:t>
      </w:r>
      <w:r w:rsidRPr="00AB40D0">
        <w:rPr>
          <w:rStyle w:val="markedcontent"/>
          <w:rFonts w:ascii="Arial" w:hAnsi="Arial" w:cs="Arial"/>
          <w:b/>
          <w:bCs/>
          <w:color w:val="C00000"/>
          <w:sz w:val="20"/>
          <w:szCs w:val="20"/>
        </w:rPr>
        <w:t>y</w:t>
      </w:r>
      <w:r w:rsidRPr="00AB40D0">
        <w:rPr>
          <w:rStyle w:val="markedcontent"/>
          <w:rFonts w:ascii="Arial" w:hAnsi="Arial" w:cs="Arial"/>
          <w:color w:val="C00000"/>
          <w:sz w:val="20"/>
          <w:szCs w:val="20"/>
        </w:rPr>
        <w:t xml:space="preserve"> </w:t>
      </w:r>
      <w:r w:rsidR="00085F3E" w:rsidRPr="00AB40D0">
        <w:rPr>
          <w:rStyle w:val="markedcontent"/>
          <w:rFonts w:ascii="Arial" w:hAnsi="Arial" w:cs="Arial"/>
          <w:color w:val="C00000"/>
          <w:sz w:val="20"/>
          <w:szCs w:val="20"/>
        </w:rPr>
        <w:t xml:space="preserve">est </w:t>
      </w:r>
      <w:r w:rsidRPr="00AB40D0">
        <w:rPr>
          <w:rStyle w:val="markedcontent"/>
          <w:rFonts w:ascii="Arial" w:hAnsi="Arial" w:cs="Arial"/>
          <w:color w:val="C00000"/>
          <w:sz w:val="20"/>
          <w:szCs w:val="20"/>
        </w:rPr>
        <w:t xml:space="preserve">donc </w:t>
      </w:r>
      <w:r w:rsidR="00085F3E" w:rsidRPr="00AB40D0">
        <w:rPr>
          <w:rStyle w:val="markedcontent"/>
          <w:rFonts w:ascii="Arial" w:hAnsi="Arial" w:cs="Arial"/>
          <w:color w:val="C00000"/>
          <w:sz w:val="20"/>
          <w:szCs w:val="20"/>
        </w:rPr>
        <w:t>l'entité qui va acquérir le</w:t>
      </w:r>
      <w:r w:rsidR="00085F3E" w:rsidRPr="00AB40D0">
        <w:rPr>
          <w:rFonts w:ascii="Arial" w:hAnsi="Arial" w:cs="Arial"/>
          <w:color w:val="C00000"/>
          <w:sz w:val="20"/>
          <w:szCs w:val="20"/>
        </w:rPr>
        <w:t xml:space="preserve"> </w:t>
      </w:r>
      <w:r w:rsidR="00EF0EBD">
        <w:rPr>
          <w:rFonts w:ascii="Arial" w:hAnsi="Arial" w:cs="Arial"/>
          <w:color w:val="C00000"/>
          <w:sz w:val="20"/>
          <w:szCs w:val="20"/>
        </w:rPr>
        <w:t xml:space="preserve">terrain et la maison du </w:t>
      </w:r>
      <w:r w:rsidR="00085F3E" w:rsidRPr="00AB40D0">
        <w:rPr>
          <w:rFonts w:ascii="Arial" w:hAnsi="Arial" w:cs="Arial"/>
          <w:color w:val="C00000"/>
          <w:sz w:val="20"/>
          <w:szCs w:val="20"/>
        </w:rPr>
        <w:t>18 rue du Moulin</w:t>
      </w:r>
      <w:r w:rsidR="008F0343" w:rsidRPr="00AB40D0">
        <w:rPr>
          <w:rFonts w:ascii="Arial" w:hAnsi="Arial" w:cs="Arial"/>
          <w:color w:val="C00000"/>
          <w:sz w:val="20"/>
          <w:szCs w:val="20"/>
        </w:rPr>
        <w:t>,</w:t>
      </w:r>
      <w:r w:rsidR="00EF0EBD">
        <w:rPr>
          <w:rFonts w:ascii="Arial" w:hAnsi="Arial" w:cs="Arial"/>
          <w:color w:val="C00000"/>
          <w:sz w:val="20"/>
          <w:szCs w:val="20"/>
        </w:rPr>
        <w:t xml:space="preserve"> </w:t>
      </w:r>
      <w:r w:rsidR="008F0343" w:rsidRPr="00AB40D0">
        <w:rPr>
          <w:rFonts w:ascii="Arial" w:eastAsiaTheme="minorHAnsi" w:hAnsi="Arial" w:cs="Arial"/>
          <w:color w:val="C00000"/>
          <w:sz w:val="20"/>
          <w:szCs w:val="20"/>
          <w:lang w:eastAsia="en-US"/>
        </w:rPr>
        <w:t>en vue de la création de la Fondation :</w:t>
      </w:r>
      <w:r w:rsidR="008F0343" w:rsidRPr="00AB40D0">
        <w:rPr>
          <w:rFonts w:ascii="Arial" w:eastAsiaTheme="minorHAnsi" w:hAnsi="Arial" w:cs="Arial"/>
          <w:b/>
          <w:bCs/>
          <w:color w:val="C00000"/>
          <w:sz w:val="20"/>
          <w:szCs w:val="20"/>
          <w:lang w:eastAsia="en-US"/>
        </w:rPr>
        <w:t xml:space="preserve"> Les oiseaux de Messiaen à Fuligny</w:t>
      </w:r>
    </w:p>
    <w:p w14:paraId="2B98E3F2" w14:textId="77777777" w:rsidR="008F0343" w:rsidRPr="00AB40D0" w:rsidRDefault="008F0343" w:rsidP="00AB40D0">
      <w:pPr>
        <w:rPr>
          <w:rFonts w:ascii="Arial" w:hAnsi="Arial" w:cs="Arial"/>
          <w:color w:val="C00000"/>
          <w:sz w:val="20"/>
          <w:szCs w:val="20"/>
        </w:rPr>
      </w:pPr>
    </w:p>
    <w:p w14:paraId="01140EF4" w14:textId="686FF639" w:rsidR="00085F3E" w:rsidRPr="00AB40D0" w:rsidRDefault="00085F3E" w:rsidP="00AB40D0">
      <w:pPr>
        <w:rPr>
          <w:rFonts w:ascii="Arial" w:hAnsi="Arial" w:cs="Arial"/>
          <w:color w:val="C00000"/>
          <w:sz w:val="20"/>
          <w:szCs w:val="20"/>
        </w:rPr>
      </w:pPr>
      <w:r w:rsidRPr="00AB40D0">
        <w:rPr>
          <w:rFonts w:ascii="Arial" w:hAnsi="Arial" w:cs="Arial"/>
          <w:color w:val="C00000"/>
          <w:sz w:val="20"/>
          <w:szCs w:val="20"/>
        </w:rPr>
        <w:t>Une commission sera chargée d'en faire un concentré de Culture : "les adultes" et "les enfants des écoles" pourront y apprendre à reconnaître les oiseaux, leur chant, leur vie... (les visites scolaires et troisième âge so</w:t>
      </w:r>
      <w:r w:rsidR="004C1BC8">
        <w:rPr>
          <w:rFonts w:ascii="Arial" w:hAnsi="Arial" w:cs="Arial"/>
          <w:color w:val="C00000"/>
          <w:sz w:val="20"/>
          <w:szCs w:val="20"/>
        </w:rPr>
        <w:t>n</w:t>
      </w:r>
      <w:r w:rsidRPr="00AB40D0">
        <w:rPr>
          <w:rFonts w:ascii="Arial" w:hAnsi="Arial" w:cs="Arial"/>
          <w:color w:val="C00000"/>
          <w:sz w:val="20"/>
          <w:szCs w:val="20"/>
        </w:rPr>
        <w:t>t de plus en plus nombreuses : patrimoine et culture) - Ce lieu s'inscrira parfaitement dans le circuit du Nord-Est aubois : De Gaulle à Colombey-les-deux-Eglises, Napoléon à Brienne, Bachelard à Bar-sur-Aube, Voltaire à Cirey-sur-Blaise, sans oublier la Route du champagne.</w:t>
      </w:r>
    </w:p>
    <w:p w14:paraId="798E64FB" w14:textId="77777777" w:rsidR="00085F3E" w:rsidRPr="00AB40D0" w:rsidRDefault="00085F3E" w:rsidP="00AB40D0">
      <w:pPr>
        <w:rPr>
          <w:rFonts w:ascii="Arial" w:hAnsi="Arial" w:cs="Arial"/>
          <w:color w:val="C00000"/>
          <w:sz w:val="20"/>
          <w:szCs w:val="20"/>
        </w:rPr>
      </w:pPr>
    </w:p>
    <w:p w14:paraId="66C4E6D0" w14:textId="77777777" w:rsidR="00085F3E" w:rsidRPr="00AB40D0" w:rsidRDefault="00085F3E" w:rsidP="00AB40D0">
      <w:pPr>
        <w:rPr>
          <w:rFonts w:ascii="Arial" w:hAnsi="Arial" w:cs="Arial"/>
          <w:color w:val="C00000"/>
          <w:sz w:val="20"/>
          <w:szCs w:val="20"/>
        </w:rPr>
      </w:pPr>
      <w:r w:rsidRPr="00AB40D0">
        <w:rPr>
          <w:rFonts w:ascii="Arial" w:hAnsi="Arial" w:cs="Arial"/>
          <w:color w:val="C00000"/>
          <w:sz w:val="20"/>
          <w:szCs w:val="20"/>
        </w:rPr>
        <w:t>La demeure actuelle devra être remise en état et protégée. La circulation, notamment à l'étage sera réduite.</w:t>
      </w:r>
    </w:p>
    <w:p w14:paraId="2AD7AD7A" w14:textId="77777777" w:rsidR="00085F3E" w:rsidRPr="00AB40D0" w:rsidRDefault="00085F3E" w:rsidP="00AB40D0">
      <w:pPr>
        <w:rPr>
          <w:rFonts w:ascii="Arial" w:hAnsi="Arial" w:cs="Arial"/>
          <w:color w:val="C00000"/>
          <w:sz w:val="20"/>
          <w:szCs w:val="20"/>
        </w:rPr>
      </w:pPr>
    </w:p>
    <w:p w14:paraId="2F26FB16" w14:textId="77777777" w:rsidR="00085F3E" w:rsidRPr="00AB40D0" w:rsidRDefault="00085F3E" w:rsidP="00AB40D0">
      <w:pPr>
        <w:rPr>
          <w:rFonts w:ascii="Arial" w:hAnsi="Arial" w:cs="Arial"/>
          <w:color w:val="C00000"/>
          <w:sz w:val="20"/>
          <w:szCs w:val="20"/>
        </w:rPr>
      </w:pPr>
      <w:r w:rsidRPr="00AB40D0">
        <w:rPr>
          <w:rFonts w:ascii="Arial" w:hAnsi="Arial" w:cs="Arial"/>
          <w:color w:val="C00000"/>
          <w:sz w:val="20"/>
          <w:szCs w:val="20"/>
        </w:rPr>
        <w:t>On peut imaginer la construction de trois petits bâtiments en bois :</w:t>
      </w:r>
    </w:p>
    <w:p w14:paraId="057B45B3" w14:textId="77777777" w:rsidR="00085F3E" w:rsidRPr="00AB40D0" w:rsidRDefault="00085F3E" w:rsidP="00AB40D0">
      <w:pPr>
        <w:rPr>
          <w:rFonts w:ascii="Arial" w:hAnsi="Arial" w:cs="Arial"/>
          <w:color w:val="C00000"/>
          <w:sz w:val="20"/>
          <w:szCs w:val="20"/>
        </w:rPr>
      </w:pPr>
    </w:p>
    <w:p w14:paraId="652D9B2C" w14:textId="77777777" w:rsidR="00085F3E" w:rsidRPr="00AB40D0" w:rsidRDefault="00085F3E" w:rsidP="00AB40D0">
      <w:pPr>
        <w:rPr>
          <w:rFonts w:ascii="Arial" w:hAnsi="Arial" w:cs="Arial"/>
          <w:color w:val="C00000"/>
          <w:sz w:val="20"/>
          <w:szCs w:val="20"/>
        </w:rPr>
      </w:pPr>
      <w:r w:rsidRPr="00AB40D0">
        <w:rPr>
          <w:rFonts w:ascii="Arial" w:hAnsi="Arial" w:cs="Arial"/>
          <w:color w:val="C00000"/>
          <w:sz w:val="20"/>
          <w:szCs w:val="20"/>
        </w:rPr>
        <w:t xml:space="preserve">- une petite bibliothèque, </w:t>
      </w:r>
    </w:p>
    <w:p w14:paraId="21A6DB33" w14:textId="77777777" w:rsidR="00085F3E" w:rsidRPr="00AB40D0" w:rsidRDefault="00085F3E" w:rsidP="00AB40D0">
      <w:pPr>
        <w:rPr>
          <w:rFonts w:ascii="Arial" w:hAnsi="Arial" w:cs="Arial"/>
          <w:color w:val="C00000"/>
          <w:sz w:val="20"/>
          <w:szCs w:val="20"/>
        </w:rPr>
      </w:pPr>
    </w:p>
    <w:p w14:paraId="193402CE" w14:textId="77777777" w:rsidR="00085F3E" w:rsidRPr="00AB40D0" w:rsidRDefault="00085F3E" w:rsidP="00AB40D0">
      <w:pPr>
        <w:rPr>
          <w:rFonts w:ascii="Arial" w:hAnsi="Arial" w:cs="Arial"/>
          <w:color w:val="C00000"/>
          <w:sz w:val="20"/>
          <w:szCs w:val="20"/>
        </w:rPr>
      </w:pPr>
      <w:r w:rsidRPr="00AB40D0">
        <w:rPr>
          <w:rFonts w:ascii="Arial" w:hAnsi="Arial" w:cs="Arial"/>
          <w:color w:val="C00000"/>
          <w:sz w:val="20"/>
          <w:szCs w:val="20"/>
        </w:rPr>
        <w:t>- une médiathèque spécialisée,</w:t>
      </w:r>
    </w:p>
    <w:p w14:paraId="7B5C530D" w14:textId="77777777" w:rsidR="00085F3E" w:rsidRPr="00AB40D0" w:rsidRDefault="00085F3E" w:rsidP="00AB40D0">
      <w:pPr>
        <w:rPr>
          <w:rFonts w:ascii="Arial" w:hAnsi="Arial" w:cs="Arial"/>
          <w:color w:val="C00000"/>
          <w:sz w:val="20"/>
          <w:szCs w:val="20"/>
        </w:rPr>
      </w:pPr>
    </w:p>
    <w:p w14:paraId="1FEB1F19" w14:textId="77777777" w:rsidR="00085F3E" w:rsidRPr="00AB40D0" w:rsidRDefault="00085F3E" w:rsidP="00AB40D0">
      <w:pPr>
        <w:rPr>
          <w:rFonts w:ascii="Arial" w:hAnsi="Arial" w:cs="Arial"/>
          <w:color w:val="C00000"/>
          <w:sz w:val="20"/>
          <w:szCs w:val="20"/>
        </w:rPr>
      </w:pPr>
      <w:r w:rsidRPr="00AB40D0">
        <w:rPr>
          <w:rFonts w:ascii="Arial" w:hAnsi="Arial" w:cs="Arial"/>
          <w:color w:val="C00000"/>
          <w:sz w:val="20"/>
          <w:szCs w:val="20"/>
        </w:rPr>
        <w:t>- un petit auditorium d'une vingtaine de places, avec une grande baie vitrée face au pré, où on pourra écouter toutes les musiques et les chansons du monde des oiseaux, avec un équipement type juke-box.</w:t>
      </w:r>
    </w:p>
    <w:p w14:paraId="1A14C1D9" w14:textId="77777777" w:rsidR="00085F3E" w:rsidRPr="00AB40D0" w:rsidRDefault="00085F3E" w:rsidP="00AB40D0">
      <w:pPr>
        <w:rPr>
          <w:rFonts w:ascii="Arial" w:hAnsi="Arial" w:cs="Arial"/>
          <w:color w:val="C00000"/>
          <w:sz w:val="20"/>
          <w:szCs w:val="20"/>
        </w:rPr>
      </w:pPr>
    </w:p>
    <w:p w14:paraId="295D6B6A" w14:textId="77777777" w:rsidR="00085F3E" w:rsidRPr="00AB40D0" w:rsidRDefault="00085F3E" w:rsidP="00AB40D0">
      <w:pPr>
        <w:rPr>
          <w:rFonts w:ascii="Arial" w:hAnsi="Arial" w:cs="Arial"/>
          <w:b/>
          <w:bCs/>
          <w:color w:val="C00000"/>
          <w:sz w:val="20"/>
          <w:szCs w:val="20"/>
        </w:rPr>
      </w:pPr>
      <w:r w:rsidRPr="00AB40D0">
        <w:rPr>
          <w:rFonts w:ascii="Arial" w:hAnsi="Arial" w:cs="Arial"/>
          <w:color w:val="C00000"/>
          <w:sz w:val="20"/>
          <w:szCs w:val="20"/>
        </w:rPr>
        <w:t>- un centre de soins pour oiseaux et animaux blessés.</w:t>
      </w:r>
    </w:p>
    <w:p w14:paraId="6C9F3728" w14:textId="77777777" w:rsidR="00AC16E1" w:rsidRPr="00AB40D0" w:rsidRDefault="00AC16E1" w:rsidP="00AB40D0">
      <w:pPr>
        <w:rPr>
          <w:rFonts w:ascii="Arial" w:hAnsi="Arial" w:cs="Arial"/>
          <w:color w:val="C00000"/>
          <w:sz w:val="20"/>
          <w:szCs w:val="20"/>
        </w:rPr>
      </w:pPr>
    </w:p>
    <w:p w14:paraId="1F5E21E5" w14:textId="06520EA5" w:rsidR="003161D5" w:rsidRPr="00AB40D0" w:rsidRDefault="00AC16E1" w:rsidP="00AB40D0">
      <w:pPr>
        <w:rPr>
          <w:rStyle w:val="markedcontent"/>
          <w:rFonts w:ascii="Arial" w:hAnsi="Arial" w:cs="Arial"/>
          <w:sz w:val="20"/>
          <w:szCs w:val="20"/>
        </w:rPr>
      </w:pPr>
      <w:r w:rsidRPr="00AB40D0">
        <w:rPr>
          <w:rFonts w:ascii="Arial" w:hAnsi="Arial" w:cs="Arial"/>
          <w:color w:val="C00000"/>
          <w:sz w:val="20"/>
          <w:szCs w:val="20"/>
        </w:rPr>
        <w:t>...</w:t>
      </w:r>
      <w:r w:rsidR="00085F3E" w:rsidRPr="00AB40D0">
        <w:rPr>
          <w:rFonts w:ascii="Arial" w:hAnsi="Arial" w:cs="Arial"/>
          <w:color w:val="C00000"/>
          <w:sz w:val="20"/>
          <w:szCs w:val="20"/>
        </w:rPr>
        <w:br/>
      </w:r>
      <w:r w:rsidR="003161D5" w:rsidRPr="00AB40D0">
        <w:rPr>
          <w:rFonts w:ascii="Arial" w:hAnsi="Arial" w:cs="Arial"/>
          <w:sz w:val="20"/>
          <w:szCs w:val="20"/>
        </w:rPr>
        <w:br/>
      </w:r>
      <w:r w:rsidR="003161D5" w:rsidRPr="00AB40D0">
        <w:rPr>
          <w:rStyle w:val="markedcontent"/>
          <w:rFonts w:ascii="Arial" w:hAnsi="Arial" w:cs="Arial"/>
          <w:b/>
          <w:bCs/>
          <w:sz w:val="20"/>
          <w:szCs w:val="20"/>
        </w:rPr>
        <w:t>Art</w:t>
      </w:r>
      <w:r w:rsidR="00C25CE4" w:rsidRPr="00AB40D0">
        <w:rPr>
          <w:rStyle w:val="markedcontent"/>
          <w:rFonts w:ascii="Arial" w:hAnsi="Arial" w:cs="Arial"/>
          <w:b/>
          <w:bCs/>
          <w:sz w:val="20"/>
          <w:szCs w:val="20"/>
        </w:rPr>
        <w:t>icle</w:t>
      </w:r>
      <w:r w:rsidR="003161D5" w:rsidRPr="00AB40D0">
        <w:rPr>
          <w:rStyle w:val="markedcontent"/>
          <w:rFonts w:ascii="Arial" w:hAnsi="Arial" w:cs="Arial"/>
          <w:b/>
          <w:bCs/>
          <w:sz w:val="20"/>
          <w:szCs w:val="20"/>
        </w:rPr>
        <w:t xml:space="preserve"> 1 : </w:t>
      </w:r>
      <w:r w:rsidR="005A4610" w:rsidRPr="00AB40D0">
        <w:rPr>
          <w:rStyle w:val="markedcontent"/>
          <w:rFonts w:ascii="Arial" w:hAnsi="Arial" w:cs="Arial"/>
          <w:b/>
          <w:bCs/>
          <w:sz w:val="20"/>
          <w:szCs w:val="20"/>
        </w:rPr>
        <w:t xml:space="preserve">Constitution - </w:t>
      </w:r>
      <w:r w:rsidR="003161D5" w:rsidRPr="00AB40D0">
        <w:rPr>
          <w:rStyle w:val="markedcontent"/>
          <w:rFonts w:ascii="Arial" w:hAnsi="Arial" w:cs="Arial"/>
          <w:b/>
          <w:bCs/>
          <w:sz w:val="20"/>
          <w:szCs w:val="20"/>
        </w:rPr>
        <w:t>création et dénomination</w:t>
      </w:r>
    </w:p>
    <w:p w14:paraId="79470F27" w14:textId="77777777" w:rsidR="003161D5" w:rsidRPr="00AB40D0" w:rsidRDefault="003161D5" w:rsidP="00AB40D0">
      <w:pPr>
        <w:rPr>
          <w:rStyle w:val="markedcontent"/>
          <w:rFonts w:ascii="Arial" w:hAnsi="Arial" w:cs="Arial"/>
          <w:sz w:val="20"/>
          <w:szCs w:val="20"/>
        </w:rPr>
      </w:pPr>
    </w:p>
    <w:p w14:paraId="361D3784" w14:textId="77777777" w:rsidR="003161D5" w:rsidRPr="00AB40D0" w:rsidRDefault="003161D5" w:rsidP="00AB40D0">
      <w:pPr>
        <w:rPr>
          <w:rStyle w:val="markedcontent"/>
          <w:rFonts w:ascii="Arial" w:hAnsi="Arial" w:cs="Arial"/>
          <w:sz w:val="20"/>
          <w:szCs w:val="20"/>
        </w:rPr>
      </w:pPr>
      <w:r w:rsidRPr="00AB40D0">
        <w:rPr>
          <w:rStyle w:val="markedcontent"/>
          <w:rFonts w:ascii="Arial" w:hAnsi="Arial" w:cs="Arial"/>
          <w:sz w:val="20"/>
          <w:szCs w:val="20"/>
        </w:rPr>
        <w:t>Il est constitué, par les signataires des présents statuts, un fonds de dotation régi par la loi</w:t>
      </w:r>
      <w:r w:rsidRPr="00AB40D0">
        <w:rPr>
          <w:rFonts w:ascii="Arial" w:hAnsi="Arial" w:cs="Arial"/>
          <w:sz w:val="20"/>
          <w:szCs w:val="20"/>
        </w:rPr>
        <w:t xml:space="preserve"> </w:t>
      </w:r>
      <w:r w:rsidRPr="00AB40D0">
        <w:rPr>
          <w:rStyle w:val="markedcontent"/>
          <w:rFonts w:ascii="Arial" w:hAnsi="Arial" w:cs="Arial"/>
          <w:sz w:val="20"/>
          <w:szCs w:val="20"/>
        </w:rPr>
        <w:t>n° 2008-776 du 4 août 2008 de modernisation de l’économie, le décret n° 2009-158 du 11 février</w:t>
      </w:r>
      <w:r w:rsidRPr="00AB40D0">
        <w:rPr>
          <w:rFonts w:ascii="Arial" w:hAnsi="Arial" w:cs="Arial"/>
          <w:sz w:val="20"/>
          <w:szCs w:val="20"/>
        </w:rPr>
        <w:t xml:space="preserve"> </w:t>
      </w:r>
      <w:r w:rsidRPr="00AB40D0">
        <w:rPr>
          <w:rStyle w:val="markedcontent"/>
          <w:rFonts w:ascii="Arial" w:hAnsi="Arial" w:cs="Arial"/>
          <w:sz w:val="20"/>
          <w:szCs w:val="20"/>
        </w:rPr>
        <w:t>2009 relatif aux fonds de dotation et les présents statuts.</w:t>
      </w:r>
    </w:p>
    <w:p w14:paraId="19E78F9B" w14:textId="037687AF" w:rsidR="003161D5" w:rsidRPr="00AB40D0" w:rsidRDefault="003161D5" w:rsidP="00AB40D0">
      <w:pPr>
        <w:rPr>
          <w:rStyle w:val="markedcontent"/>
          <w:rFonts w:ascii="Arial" w:hAnsi="Arial" w:cs="Arial"/>
          <w:sz w:val="20"/>
          <w:szCs w:val="20"/>
        </w:rPr>
      </w:pPr>
      <w:r w:rsidRPr="00AB40D0">
        <w:rPr>
          <w:rFonts w:ascii="Arial" w:hAnsi="Arial" w:cs="Arial"/>
          <w:sz w:val="20"/>
          <w:szCs w:val="20"/>
        </w:rPr>
        <w:br/>
      </w:r>
      <w:r w:rsidRPr="00AB40D0">
        <w:rPr>
          <w:rStyle w:val="markedcontent"/>
          <w:rFonts w:ascii="Arial" w:hAnsi="Arial" w:cs="Arial"/>
          <w:sz w:val="20"/>
          <w:szCs w:val="20"/>
        </w:rPr>
        <w:t xml:space="preserve">Le fonds de dotation est dénommé : </w:t>
      </w:r>
      <w:r w:rsidR="00FF04D8" w:rsidRPr="00AB40D0">
        <w:rPr>
          <w:rFonts w:ascii="Arial" w:eastAsiaTheme="minorHAnsi" w:hAnsi="Arial" w:cs="Arial"/>
          <w:color w:val="C00000"/>
          <w:sz w:val="20"/>
          <w:szCs w:val="20"/>
          <w:lang w:eastAsia="en-US"/>
        </w:rPr>
        <w:t>La Maison des Messiaen à Fuligny</w:t>
      </w:r>
      <w:r w:rsidR="00B424FD" w:rsidRPr="00AB40D0">
        <w:rPr>
          <w:rStyle w:val="markedcontent"/>
          <w:rFonts w:ascii="Arial" w:hAnsi="Arial" w:cs="Arial"/>
          <w:sz w:val="20"/>
          <w:szCs w:val="20"/>
        </w:rPr>
        <w:t>.</w:t>
      </w:r>
    </w:p>
    <w:p w14:paraId="13619676" w14:textId="77777777" w:rsidR="00FF04D8" w:rsidRPr="00AB40D0" w:rsidRDefault="00FF04D8" w:rsidP="00AB40D0">
      <w:pPr>
        <w:rPr>
          <w:rStyle w:val="markedcontent"/>
          <w:rFonts w:ascii="Arial" w:hAnsi="Arial" w:cs="Arial"/>
          <w:sz w:val="20"/>
          <w:szCs w:val="20"/>
        </w:rPr>
      </w:pPr>
    </w:p>
    <w:p w14:paraId="5D2A60CB" w14:textId="77777777" w:rsidR="005A4610" w:rsidRPr="00AB40D0" w:rsidRDefault="003161D5" w:rsidP="00AB40D0">
      <w:pPr>
        <w:rPr>
          <w:rStyle w:val="markedcontent"/>
          <w:rFonts w:ascii="Arial" w:hAnsi="Arial" w:cs="Arial"/>
          <w:sz w:val="20"/>
          <w:szCs w:val="20"/>
        </w:rPr>
      </w:pPr>
      <w:r w:rsidRPr="00AB40D0">
        <w:rPr>
          <w:rStyle w:val="markedcontent"/>
          <w:rFonts w:ascii="Arial" w:hAnsi="Arial" w:cs="Arial"/>
          <w:sz w:val="20"/>
          <w:szCs w:val="20"/>
        </w:rPr>
        <w:t xml:space="preserve">Il est dénommé ci-après « le fonds ». </w:t>
      </w:r>
    </w:p>
    <w:p w14:paraId="755A5C97" w14:textId="77777777" w:rsidR="00AC16E1" w:rsidRPr="00AB40D0" w:rsidRDefault="00AC16E1" w:rsidP="00AB40D0">
      <w:pPr>
        <w:rPr>
          <w:rStyle w:val="markedcontent"/>
          <w:rFonts w:ascii="Arial" w:hAnsi="Arial" w:cs="Arial"/>
          <w:sz w:val="20"/>
          <w:szCs w:val="20"/>
        </w:rPr>
      </w:pPr>
    </w:p>
    <w:p w14:paraId="50FB0935" w14:textId="538C0399" w:rsidR="00AC16E1" w:rsidRPr="00AB40D0" w:rsidRDefault="00AC16E1" w:rsidP="00AB40D0">
      <w:pPr>
        <w:rPr>
          <w:rStyle w:val="markedcontent"/>
          <w:rFonts w:ascii="Arial" w:hAnsi="Arial" w:cs="Arial"/>
          <w:sz w:val="20"/>
          <w:szCs w:val="20"/>
        </w:rPr>
      </w:pPr>
      <w:r w:rsidRPr="00AB40D0">
        <w:rPr>
          <w:rStyle w:val="markedcontent"/>
          <w:rFonts w:ascii="Arial" w:hAnsi="Arial" w:cs="Arial"/>
          <w:sz w:val="20"/>
          <w:szCs w:val="20"/>
        </w:rPr>
        <w:t>...</w:t>
      </w:r>
    </w:p>
    <w:p w14:paraId="7DA2E62F" w14:textId="77777777" w:rsidR="00AC16E1" w:rsidRPr="00AB40D0" w:rsidRDefault="00AC16E1" w:rsidP="00AB40D0">
      <w:pPr>
        <w:rPr>
          <w:rStyle w:val="markedcontent"/>
          <w:rFonts w:ascii="Arial" w:hAnsi="Arial" w:cs="Arial"/>
          <w:sz w:val="20"/>
          <w:szCs w:val="20"/>
        </w:rPr>
      </w:pPr>
    </w:p>
    <w:p w14:paraId="46993168" w14:textId="76C3DF67" w:rsidR="003161D5" w:rsidRPr="00AB40D0" w:rsidRDefault="003161D5" w:rsidP="00AB40D0">
      <w:pPr>
        <w:rPr>
          <w:rStyle w:val="markedcontent"/>
          <w:rFonts w:ascii="Arial" w:hAnsi="Arial" w:cs="Arial"/>
          <w:sz w:val="20"/>
          <w:szCs w:val="20"/>
        </w:rPr>
      </w:pPr>
      <w:r w:rsidRPr="00AB40D0">
        <w:rPr>
          <w:rStyle w:val="markedcontent"/>
          <w:rFonts w:ascii="Arial" w:hAnsi="Arial" w:cs="Arial"/>
          <w:b/>
          <w:bCs/>
          <w:sz w:val="20"/>
          <w:szCs w:val="20"/>
        </w:rPr>
        <w:t>Art</w:t>
      </w:r>
      <w:r w:rsidR="00C25CE4" w:rsidRPr="00AB40D0">
        <w:rPr>
          <w:rStyle w:val="markedcontent"/>
          <w:rFonts w:ascii="Arial" w:hAnsi="Arial" w:cs="Arial"/>
          <w:b/>
          <w:bCs/>
          <w:sz w:val="20"/>
          <w:szCs w:val="20"/>
        </w:rPr>
        <w:t>icle</w:t>
      </w:r>
      <w:r w:rsidRPr="00AB40D0">
        <w:rPr>
          <w:rStyle w:val="markedcontent"/>
          <w:rFonts w:ascii="Arial" w:hAnsi="Arial" w:cs="Arial"/>
          <w:b/>
          <w:bCs/>
          <w:sz w:val="20"/>
          <w:szCs w:val="20"/>
        </w:rPr>
        <w:t xml:space="preserve"> 2 : </w:t>
      </w:r>
      <w:r w:rsidR="005A4610" w:rsidRPr="00AB40D0">
        <w:rPr>
          <w:rStyle w:val="markedcontent"/>
          <w:rFonts w:ascii="Arial" w:hAnsi="Arial" w:cs="Arial"/>
          <w:b/>
          <w:bCs/>
          <w:sz w:val="20"/>
          <w:szCs w:val="20"/>
        </w:rPr>
        <w:t>O</w:t>
      </w:r>
      <w:r w:rsidRPr="00AB40D0">
        <w:rPr>
          <w:rStyle w:val="markedcontent"/>
          <w:rFonts w:ascii="Arial" w:hAnsi="Arial" w:cs="Arial"/>
          <w:b/>
          <w:bCs/>
          <w:sz w:val="20"/>
          <w:szCs w:val="20"/>
        </w:rPr>
        <w:t>bjet du fonds et moyens d’action</w:t>
      </w:r>
      <w:r w:rsidRPr="00AB40D0">
        <w:rPr>
          <w:rFonts w:ascii="Arial" w:hAnsi="Arial" w:cs="Arial"/>
          <w:sz w:val="20"/>
          <w:szCs w:val="20"/>
        </w:rPr>
        <w:br/>
      </w:r>
    </w:p>
    <w:p w14:paraId="7E092D08" w14:textId="77777777" w:rsidR="003161D5" w:rsidRPr="00AB40D0" w:rsidRDefault="003161D5" w:rsidP="00AB40D0">
      <w:pPr>
        <w:rPr>
          <w:rStyle w:val="markedcontent"/>
          <w:rFonts w:ascii="Arial" w:hAnsi="Arial" w:cs="Arial"/>
          <w:sz w:val="20"/>
          <w:szCs w:val="20"/>
        </w:rPr>
      </w:pPr>
      <w:r w:rsidRPr="00AB40D0">
        <w:rPr>
          <w:rStyle w:val="markedcontent"/>
          <w:rFonts w:ascii="Arial" w:hAnsi="Arial" w:cs="Arial"/>
          <w:sz w:val="20"/>
          <w:szCs w:val="20"/>
        </w:rPr>
        <w:t>« Le fonds de dotation a pour objet de réaliser toute initiative dans le domaine de la création</w:t>
      </w:r>
      <w:r w:rsidRPr="00AB40D0">
        <w:rPr>
          <w:rFonts w:ascii="Arial" w:hAnsi="Arial" w:cs="Arial"/>
          <w:sz w:val="20"/>
          <w:szCs w:val="20"/>
        </w:rPr>
        <w:t xml:space="preserve"> </w:t>
      </w:r>
      <w:r w:rsidRPr="00AB40D0">
        <w:rPr>
          <w:rStyle w:val="markedcontent"/>
          <w:rFonts w:ascii="Arial" w:hAnsi="Arial" w:cs="Arial"/>
          <w:sz w:val="20"/>
          <w:szCs w:val="20"/>
        </w:rPr>
        <w:t>artistique et culturelle contemporaine et vivante, par les moyens suivants :</w:t>
      </w:r>
    </w:p>
    <w:p w14:paraId="4558AAF1" w14:textId="7F7D1607" w:rsidR="0028559D" w:rsidRPr="00AB40D0" w:rsidRDefault="003161D5" w:rsidP="00AB40D0">
      <w:pPr>
        <w:rPr>
          <w:rStyle w:val="markedcontent"/>
          <w:rFonts w:ascii="Arial" w:hAnsi="Arial" w:cs="Arial"/>
          <w:sz w:val="20"/>
          <w:szCs w:val="20"/>
        </w:rPr>
      </w:pPr>
      <w:r w:rsidRPr="00AB40D0">
        <w:rPr>
          <w:rFonts w:ascii="Arial" w:hAnsi="Arial" w:cs="Arial"/>
          <w:sz w:val="20"/>
          <w:szCs w:val="20"/>
        </w:rPr>
        <w:br/>
      </w:r>
      <w:r w:rsidRPr="00AB40D0">
        <w:rPr>
          <w:rStyle w:val="markedcontent"/>
          <w:rFonts w:ascii="Arial" w:hAnsi="Arial" w:cs="Arial"/>
          <w:sz w:val="20"/>
          <w:szCs w:val="20"/>
        </w:rPr>
        <w:t xml:space="preserve">- la production et l’organisation </w:t>
      </w:r>
      <w:r w:rsidR="00D23146" w:rsidRPr="00B06EA5">
        <w:rPr>
          <w:rStyle w:val="markedcontent"/>
          <w:rFonts w:ascii="Arial" w:hAnsi="Arial" w:cs="Arial"/>
          <w:color w:val="C00000"/>
          <w:sz w:val="20"/>
          <w:szCs w:val="20"/>
        </w:rPr>
        <w:t>d</w:t>
      </w:r>
      <w:r w:rsidR="00947245" w:rsidRPr="00B06EA5">
        <w:rPr>
          <w:rStyle w:val="markedcontent"/>
          <w:rFonts w:ascii="Arial" w:hAnsi="Arial" w:cs="Arial"/>
          <w:color w:val="C00000"/>
          <w:sz w:val="20"/>
          <w:szCs w:val="20"/>
        </w:rPr>
        <w:t>'</w:t>
      </w:r>
      <w:r w:rsidR="00D23146" w:rsidRPr="00B06EA5">
        <w:rPr>
          <w:rStyle w:val="markedcontent"/>
          <w:rFonts w:ascii="Arial" w:hAnsi="Arial" w:cs="Arial"/>
          <w:color w:val="C00000"/>
          <w:sz w:val="20"/>
          <w:szCs w:val="20"/>
        </w:rPr>
        <w:t xml:space="preserve">actions de recherche, </w:t>
      </w:r>
      <w:r w:rsidR="00A74F27" w:rsidRPr="00B06EA5">
        <w:rPr>
          <w:rStyle w:val="markedcontent"/>
          <w:rFonts w:ascii="Arial" w:hAnsi="Arial" w:cs="Arial"/>
          <w:color w:val="C00000"/>
          <w:sz w:val="20"/>
          <w:szCs w:val="20"/>
        </w:rPr>
        <w:t xml:space="preserve">stages de formation, </w:t>
      </w:r>
      <w:r w:rsidR="00D23146" w:rsidRPr="00B06EA5">
        <w:rPr>
          <w:rStyle w:val="markedcontent"/>
          <w:rFonts w:ascii="Arial" w:hAnsi="Arial" w:cs="Arial"/>
          <w:color w:val="C00000"/>
          <w:sz w:val="20"/>
          <w:szCs w:val="20"/>
        </w:rPr>
        <w:t xml:space="preserve">rencontres, colloques, séminaires, </w:t>
      </w:r>
      <w:r w:rsidRPr="00B06EA5">
        <w:rPr>
          <w:rStyle w:val="markedcontent"/>
          <w:rFonts w:ascii="Arial" w:hAnsi="Arial" w:cs="Arial"/>
          <w:color w:val="C00000"/>
          <w:sz w:val="20"/>
          <w:szCs w:val="20"/>
        </w:rPr>
        <w:t>spectacles, concerts, événements et manifestations</w:t>
      </w:r>
      <w:r w:rsidR="0028559D" w:rsidRPr="00B06EA5">
        <w:rPr>
          <w:rStyle w:val="markedcontent"/>
          <w:rFonts w:ascii="Arial" w:hAnsi="Arial" w:cs="Arial"/>
          <w:color w:val="C00000"/>
          <w:sz w:val="20"/>
          <w:szCs w:val="20"/>
        </w:rPr>
        <w:t xml:space="preserve">, ateliers, cours, et toute activité </w:t>
      </w:r>
      <w:r w:rsidR="00B06EA5" w:rsidRPr="00B06EA5">
        <w:rPr>
          <w:rStyle w:val="markedcontent"/>
          <w:rFonts w:ascii="Arial" w:hAnsi="Arial" w:cs="Arial"/>
          <w:color w:val="C00000"/>
          <w:sz w:val="20"/>
          <w:szCs w:val="20"/>
        </w:rPr>
        <w:t xml:space="preserve">de communication </w:t>
      </w:r>
      <w:r w:rsidR="0028559D" w:rsidRPr="00AB40D0">
        <w:rPr>
          <w:rStyle w:val="markedcontent"/>
          <w:rFonts w:ascii="Arial" w:hAnsi="Arial" w:cs="Arial"/>
          <w:sz w:val="20"/>
          <w:szCs w:val="20"/>
        </w:rPr>
        <w:t>favorisant la</w:t>
      </w:r>
      <w:r w:rsidR="0028559D" w:rsidRPr="00AB40D0">
        <w:rPr>
          <w:rFonts w:ascii="Arial" w:hAnsi="Arial" w:cs="Arial"/>
          <w:sz w:val="20"/>
          <w:szCs w:val="20"/>
        </w:rPr>
        <w:t xml:space="preserve"> </w:t>
      </w:r>
      <w:r w:rsidR="0028559D" w:rsidRPr="00AB40D0">
        <w:rPr>
          <w:rStyle w:val="markedcontent"/>
          <w:rFonts w:ascii="Arial" w:hAnsi="Arial" w:cs="Arial"/>
          <w:sz w:val="20"/>
          <w:szCs w:val="20"/>
        </w:rPr>
        <w:t xml:space="preserve">diffusion des arts et de la culture. </w:t>
      </w:r>
    </w:p>
    <w:p w14:paraId="413E30D7" w14:textId="38A3AD93" w:rsidR="00A74F27" w:rsidRPr="00AB40D0" w:rsidRDefault="0028559D" w:rsidP="00AB40D0">
      <w:pPr>
        <w:rPr>
          <w:rStyle w:val="markedcontent"/>
          <w:rFonts w:ascii="Arial" w:hAnsi="Arial" w:cs="Arial"/>
          <w:sz w:val="20"/>
          <w:szCs w:val="20"/>
        </w:rPr>
      </w:pPr>
      <w:r w:rsidRPr="00AB40D0">
        <w:rPr>
          <w:rFonts w:ascii="Arial" w:hAnsi="Arial" w:cs="Arial"/>
          <w:sz w:val="20"/>
          <w:szCs w:val="20"/>
        </w:rPr>
        <w:br/>
      </w:r>
      <w:r w:rsidR="003161D5" w:rsidRPr="00AB40D0">
        <w:rPr>
          <w:rStyle w:val="markedcontent"/>
          <w:rFonts w:ascii="Arial" w:hAnsi="Arial" w:cs="Arial"/>
          <w:sz w:val="20"/>
          <w:szCs w:val="20"/>
        </w:rPr>
        <w:t>- le versement de bourses à des artistes</w:t>
      </w:r>
      <w:r w:rsidR="00A74F27" w:rsidRPr="00AB40D0">
        <w:rPr>
          <w:rStyle w:val="markedcontent"/>
          <w:rFonts w:ascii="Arial" w:hAnsi="Arial" w:cs="Arial"/>
          <w:sz w:val="20"/>
          <w:szCs w:val="20"/>
        </w:rPr>
        <w:t>.</w:t>
      </w:r>
    </w:p>
    <w:p w14:paraId="02809C8A" w14:textId="182DD703" w:rsidR="003161D5" w:rsidRPr="00AB40D0" w:rsidRDefault="003161D5" w:rsidP="00AB40D0">
      <w:pPr>
        <w:rPr>
          <w:rStyle w:val="markedcontent"/>
          <w:rFonts w:ascii="Arial" w:hAnsi="Arial" w:cs="Arial"/>
          <w:sz w:val="20"/>
          <w:szCs w:val="20"/>
        </w:rPr>
      </w:pPr>
      <w:r w:rsidRPr="00AB40D0">
        <w:rPr>
          <w:rFonts w:ascii="Arial" w:hAnsi="Arial" w:cs="Arial"/>
          <w:sz w:val="20"/>
          <w:szCs w:val="20"/>
        </w:rPr>
        <w:br/>
      </w:r>
      <w:r w:rsidRPr="00AB40D0">
        <w:rPr>
          <w:rStyle w:val="markedcontent"/>
          <w:rFonts w:ascii="Arial" w:hAnsi="Arial" w:cs="Arial"/>
          <w:sz w:val="20"/>
          <w:szCs w:val="20"/>
        </w:rPr>
        <w:t>- la constitution et l’animation de réseaux de spectateurs et l’information du public sur les</w:t>
      </w:r>
      <w:r w:rsidRPr="00AB40D0">
        <w:rPr>
          <w:rFonts w:ascii="Arial" w:hAnsi="Arial" w:cs="Arial"/>
          <w:sz w:val="20"/>
          <w:szCs w:val="20"/>
        </w:rPr>
        <w:t xml:space="preserve"> </w:t>
      </w:r>
      <w:r w:rsidRPr="00AB40D0">
        <w:rPr>
          <w:rStyle w:val="markedcontent"/>
          <w:rFonts w:ascii="Arial" w:hAnsi="Arial" w:cs="Arial"/>
          <w:sz w:val="20"/>
          <w:szCs w:val="20"/>
        </w:rPr>
        <w:t>activités du fonds et l’actualité culturelle et artistique</w:t>
      </w:r>
      <w:r w:rsidR="00A74F27" w:rsidRPr="00AB40D0">
        <w:rPr>
          <w:rStyle w:val="markedcontent"/>
          <w:rFonts w:ascii="Arial" w:hAnsi="Arial" w:cs="Arial"/>
          <w:sz w:val="20"/>
          <w:szCs w:val="20"/>
        </w:rPr>
        <w:t>.</w:t>
      </w:r>
      <w:r w:rsidRPr="00AB40D0">
        <w:rPr>
          <w:rFonts w:ascii="Arial" w:hAnsi="Arial" w:cs="Arial"/>
          <w:sz w:val="20"/>
          <w:szCs w:val="20"/>
        </w:rPr>
        <w:br/>
      </w:r>
    </w:p>
    <w:p w14:paraId="1B021C13" w14:textId="1044B452" w:rsidR="003161D5" w:rsidRPr="00AB40D0" w:rsidRDefault="004C7F5F" w:rsidP="00AB40D0">
      <w:pPr>
        <w:rPr>
          <w:rStyle w:val="markedcontent"/>
          <w:rFonts w:ascii="Arial" w:hAnsi="Arial" w:cs="Arial"/>
          <w:sz w:val="20"/>
          <w:szCs w:val="20"/>
        </w:rPr>
      </w:pPr>
      <w:r w:rsidRPr="00AB40D0">
        <w:rPr>
          <w:rFonts w:ascii="Arial" w:hAnsi="Arial" w:cs="Arial"/>
          <w:sz w:val="20"/>
          <w:szCs w:val="20"/>
        </w:rPr>
        <w:t>- l'</w:t>
      </w:r>
      <w:r w:rsidR="003161D5" w:rsidRPr="00AB40D0">
        <w:rPr>
          <w:rStyle w:val="markedcontent"/>
          <w:rFonts w:ascii="Arial" w:hAnsi="Arial" w:cs="Arial"/>
          <w:sz w:val="20"/>
          <w:szCs w:val="20"/>
        </w:rPr>
        <w:t>achet</w:t>
      </w:r>
      <w:r w:rsidRPr="00AB40D0">
        <w:rPr>
          <w:rStyle w:val="markedcontent"/>
          <w:rFonts w:ascii="Arial" w:hAnsi="Arial" w:cs="Arial"/>
          <w:sz w:val="20"/>
          <w:szCs w:val="20"/>
        </w:rPr>
        <w:t xml:space="preserve"> de</w:t>
      </w:r>
      <w:r w:rsidR="003161D5" w:rsidRPr="00AB40D0">
        <w:rPr>
          <w:rStyle w:val="markedcontent"/>
          <w:rFonts w:ascii="Arial" w:hAnsi="Arial" w:cs="Arial"/>
          <w:sz w:val="20"/>
          <w:szCs w:val="20"/>
        </w:rPr>
        <w:t xml:space="preserve"> tout bien mobilier ou immobilier en vue de poursuivre ses activités propres. </w:t>
      </w:r>
    </w:p>
    <w:p w14:paraId="26D4B8C8" w14:textId="77777777" w:rsidR="009C75EE" w:rsidRPr="00AB40D0" w:rsidRDefault="009C75EE" w:rsidP="00AB40D0">
      <w:pPr>
        <w:rPr>
          <w:rStyle w:val="markedcontent"/>
          <w:rFonts w:ascii="Arial" w:hAnsi="Arial" w:cs="Arial"/>
          <w:sz w:val="20"/>
          <w:szCs w:val="20"/>
        </w:rPr>
      </w:pPr>
    </w:p>
    <w:p w14:paraId="648A3009" w14:textId="77777777" w:rsidR="009C75EE" w:rsidRPr="00AB40D0" w:rsidRDefault="009C75EE" w:rsidP="00AB40D0">
      <w:pPr>
        <w:rPr>
          <w:rFonts w:ascii="Arial" w:hAnsi="Arial" w:cs="Arial"/>
          <w:color w:val="000000"/>
          <w:sz w:val="20"/>
          <w:szCs w:val="20"/>
        </w:rPr>
      </w:pPr>
      <w:r w:rsidRPr="00AB40D0">
        <w:rPr>
          <w:rFonts w:ascii="Arial" w:hAnsi="Arial" w:cs="Arial"/>
          <w:color w:val="000000"/>
          <w:sz w:val="20"/>
          <w:szCs w:val="20"/>
        </w:rPr>
        <w:t>- les travaux effectués par les membres, relativement à l'objet du fonds.</w:t>
      </w:r>
    </w:p>
    <w:p w14:paraId="2461C31B" w14:textId="77777777" w:rsidR="009C75EE" w:rsidRPr="00AB40D0" w:rsidRDefault="009C75EE" w:rsidP="00AB40D0">
      <w:pPr>
        <w:rPr>
          <w:rFonts w:ascii="Arial" w:hAnsi="Arial" w:cs="Arial"/>
          <w:color w:val="000000"/>
          <w:sz w:val="20"/>
          <w:szCs w:val="20"/>
          <w:u w:val="single"/>
        </w:rPr>
      </w:pPr>
    </w:p>
    <w:p w14:paraId="5586A39F" w14:textId="2C89EE54" w:rsidR="009C75EE" w:rsidRPr="00AB40D0" w:rsidRDefault="009C75EE" w:rsidP="00AB40D0">
      <w:pPr>
        <w:rPr>
          <w:rFonts w:ascii="Arial" w:hAnsi="Arial" w:cs="Arial"/>
          <w:color w:val="000000"/>
          <w:sz w:val="20"/>
          <w:szCs w:val="20"/>
        </w:rPr>
      </w:pPr>
      <w:r w:rsidRPr="00AB40D0">
        <w:rPr>
          <w:rFonts w:ascii="Arial" w:hAnsi="Arial" w:cs="Arial"/>
          <w:color w:val="000000"/>
          <w:sz w:val="20"/>
          <w:szCs w:val="20"/>
        </w:rPr>
        <w:t xml:space="preserve">- les supports de communication : site </w:t>
      </w:r>
      <w:r w:rsidR="00A7449A" w:rsidRPr="00AB40D0">
        <w:rPr>
          <w:rFonts w:ascii="Arial" w:hAnsi="Arial" w:cs="Arial"/>
          <w:color w:val="000000"/>
          <w:sz w:val="20"/>
          <w:szCs w:val="20"/>
        </w:rPr>
        <w:t>Internet</w:t>
      </w:r>
      <w:r w:rsidRPr="00AB40D0">
        <w:rPr>
          <w:rFonts w:ascii="Arial" w:hAnsi="Arial" w:cs="Arial"/>
          <w:color w:val="000000"/>
          <w:sz w:val="20"/>
          <w:szCs w:val="20"/>
        </w:rPr>
        <w:t xml:space="preserve">, </w:t>
      </w:r>
      <w:r w:rsidR="00A7449A" w:rsidRPr="00AB40D0">
        <w:rPr>
          <w:rFonts w:ascii="Arial" w:hAnsi="Arial" w:cs="Arial"/>
          <w:color w:val="000000"/>
          <w:sz w:val="20"/>
          <w:szCs w:val="20"/>
        </w:rPr>
        <w:t xml:space="preserve">blog, réseaux sociaux, </w:t>
      </w:r>
      <w:r w:rsidRPr="00AB40D0">
        <w:rPr>
          <w:rFonts w:ascii="Arial" w:hAnsi="Arial" w:cs="Arial"/>
          <w:color w:val="000000"/>
          <w:sz w:val="20"/>
          <w:szCs w:val="20"/>
        </w:rPr>
        <w:t xml:space="preserve">brochure, </w:t>
      </w:r>
      <w:r w:rsidR="00000E3D">
        <w:rPr>
          <w:rFonts w:ascii="Arial" w:hAnsi="Arial" w:cs="Arial"/>
          <w:color w:val="000000"/>
          <w:sz w:val="20"/>
          <w:szCs w:val="20"/>
        </w:rPr>
        <w:t xml:space="preserve">livre, </w:t>
      </w:r>
      <w:r w:rsidRPr="00AB40D0">
        <w:rPr>
          <w:rFonts w:ascii="Arial" w:hAnsi="Arial" w:cs="Arial"/>
          <w:color w:val="000000"/>
          <w:sz w:val="20"/>
          <w:szCs w:val="20"/>
        </w:rPr>
        <w:t>dépliant, carte de visite, photo, audio, vidéo, etc.</w:t>
      </w:r>
    </w:p>
    <w:p w14:paraId="293FE92C" w14:textId="0C98E2A8" w:rsidR="009C75EE" w:rsidRPr="00AB40D0" w:rsidRDefault="009C75EE" w:rsidP="00AB40D0">
      <w:pPr>
        <w:rPr>
          <w:rFonts w:ascii="Arial" w:hAnsi="Arial" w:cs="Arial"/>
          <w:color w:val="000000"/>
          <w:sz w:val="20"/>
          <w:szCs w:val="20"/>
        </w:rPr>
      </w:pPr>
      <w:r w:rsidRPr="00AB40D0">
        <w:rPr>
          <w:rFonts w:ascii="Arial" w:hAnsi="Arial" w:cs="Arial"/>
          <w:color w:val="000000"/>
          <w:sz w:val="20"/>
          <w:szCs w:val="20"/>
        </w:rPr>
        <w:br/>
        <w:t>- la vente permanente ou occasionnelle de tous produits ou services entrant dans le cadre de son objet ou susceptible de contribuer à sa réalisation</w:t>
      </w:r>
      <w:r w:rsidR="00A7449A" w:rsidRPr="00AB40D0">
        <w:rPr>
          <w:rFonts w:ascii="Arial" w:hAnsi="Arial" w:cs="Arial"/>
          <w:color w:val="000000"/>
          <w:sz w:val="20"/>
          <w:szCs w:val="20"/>
        </w:rPr>
        <w:t>.</w:t>
      </w:r>
    </w:p>
    <w:p w14:paraId="201F1C37" w14:textId="77777777" w:rsidR="009C75EE" w:rsidRPr="00AB40D0" w:rsidRDefault="009C75EE" w:rsidP="00AB40D0">
      <w:pPr>
        <w:rPr>
          <w:rStyle w:val="markedcontent"/>
          <w:rFonts w:ascii="Arial" w:hAnsi="Arial" w:cs="Arial"/>
          <w:sz w:val="20"/>
          <w:szCs w:val="20"/>
        </w:rPr>
      </w:pPr>
    </w:p>
    <w:p w14:paraId="312D49F7" w14:textId="7DAB5402" w:rsidR="00AC16E1" w:rsidRPr="00AB40D0" w:rsidRDefault="00AC16E1" w:rsidP="00AB40D0">
      <w:pPr>
        <w:rPr>
          <w:rStyle w:val="markedcontent"/>
          <w:rFonts w:ascii="Arial" w:hAnsi="Arial" w:cs="Arial"/>
          <w:sz w:val="20"/>
          <w:szCs w:val="20"/>
        </w:rPr>
      </w:pPr>
      <w:r w:rsidRPr="00AB40D0">
        <w:rPr>
          <w:rStyle w:val="markedcontent"/>
          <w:rFonts w:ascii="Arial" w:hAnsi="Arial" w:cs="Arial"/>
          <w:sz w:val="20"/>
          <w:szCs w:val="20"/>
        </w:rPr>
        <w:t>...</w:t>
      </w:r>
    </w:p>
    <w:p w14:paraId="36EBE75A" w14:textId="77777777" w:rsidR="009D0377" w:rsidRPr="00AB40D0" w:rsidRDefault="009D0377" w:rsidP="00AB40D0">
      <w:pPr>
        <w:rPr>
          <w:rStyle w:val="markedcontent"/>
          <w:rFonts w:ascii="Arial" w:hAnsi="Arial" w:cs="Arial"/>
          <w:sz w:val="20"/>
          <w:szCs w:val="20"/>
        </w:rPr>
      </w:pPr>
    </w:p>
    <w:p w14:paraId="42D51C72" w14:textId="5CFBFA5C" w:rsidR="003161D5" w:rsidRPr="00AB40D0" w:rsidRDefault="003161D5" w:rsidP="00AB40D0">
      <w:pPr>
        <w:rPr>
          <w:rStyle w:val="markedcontent"/>
          <w:rFonts w:ascii="Arial" w:hAnsi="Arial" w:cs="Arial"/>
          <w:b/>
          <w:bCs/>
          <w:sz w:val="20"/>
          <w:szCs w:val="20"/>
        </w:rPr>
      </w:pPr>
      <w:r w:rsidRPr="00AB40D0">
        <w:rPr>
          <w:rStyle w:val="markedcontent"/>
          <w:rFonts w:ascii="Arial" w:hAnsi="Arial" w:cs="Arial"/>
          <w:b/>
          <w:bCs/>
          <w:sz w:val="20"/>
          <w:szCs w:val="20"/>
        </w:rPr>
        <w:t>Art</w:t>
      </w:r>
      <w:r w:rsidR="00C25CE4" w:rsidRPr="00AB40D0">
        <w:rPr>
          <w:rStyle w:val="markedcontent"/>
          <w:rFonts w:ascii="Arial" w:hAnsi="Arial" w:cs="Arial"/>
          <w:b/>
          <w:bCs/>
          <w:sz w:val="20"/>
          <w:szCs w:val="20"/>
        </w:rPr>
        <w:t>icle</w:t>
      </w:r>
      <w:r w:rsidRPr="00AB40D0">
        <w:rPr>
          <w:rStyle w:val="markedcontent"/>
          <w:rFonts w:ascii="Arial" w:hAnsi="Arial" w:cs="Arial"/>
          <w:b/>
          <w:bCs/>
          <w:sz w:val="20"/>
          <w:szCs w:val="20"/>
        </w:rPr>
        <w:t xml:space="preserve"> 3 : </w:t>
      </w:r>
      <w:r w:rsidR="002D4B3C" w:rsidRPr="00AB40D0">
        <w:rPr>
          <w:rStyle w:val="markedcontent"/>
          <w:rFonts w:ascii="Arial" w:hAnsi="Arial" w:cs="Arial"/>
          <w:b/>
          <w:bCs/>
          <w:sz w:val="20"/>
          <w:szCs w:val="20"/>
        </w:rPr>
        <w:t>S</w:t>
      </w:r>
      <w:r w:rsidRPr="00AB40D0">
        <w:rPr>
          <w:rStyle w:val="markedcontent"/>
          <w:rFonts w:ascii="Arial" w:hAnsi="Arial" w:cs="Arial"/>
          <w:b/>
          <w:bCs/>
          <w:sz w:val="20"/>
          <w:szCs w:val="20"/>
        </w:rPr>
        <w:t>iège social</w:t>
      </w:r>
    </w:p>
    <w:p w14:paraId="04B10F32" w14:textId="77777777" w:rsidR="003161D5" w:rsidRPr="00AB40D0" w:rsidRDefault="003161D5" w:rsidP="00AB40D0">
      <w:pPr>
        <w:rPr>
          <w:rStyle w:val="markedcontent"/>
          <w:rFonts w:ascii="Arial" w:hAnsi="Arial" w:cs="Arial"/>
          <w:sz w:val="20"/>
          <w:szCs w:val="20"/>
        </w:rPr>
      </w:pPr>
    </w:p>
    <w:p w14:paraId="17A0931C" w14:textId="78661EF2" w:rsidR="003161D5" w:rsidRPr="00AB40D0" w:rsidRDefault="003161D5" w:rsidP="00AB40D0">
      <w:pPr>
        <w:rPr>
          <w:rStyle w:val="markedcontent"/>
          <w:rFonts w:ascii="Arial" w:hAnsi="Arial" w:cs="Arial"/>
          <w:sz w:val="20"/>
          <w:szCs w:val="20"/>
        </w:rPr>
      </w:pPr>
      <w:r w:rsidRPr="00AB40D0">
        <w:rPr>
          <w:rStyle w:val="markedcontent"/>
          <w:rFonts w:ascii="Arial" w:hAnsi="Arial" w:cs="Arial"/>
          <w:sz w:val="20"/>
          <w:szCs w:val="20"/>
        </w:rPr>
        <w:t xml:space="preserve">Le siège social est fixé </w:t>
      </w:r>
      <w:r w:rsidR="003D7E65" w:rsidRPr="00AB40D0">
        <w:rPr>
          <w:rStyle w:val="markedcontent"/>
          <w:rFonts w:ascii="Arial" w:hAnsi="Arial" w:cs="Arial"/>
          <w:sz w:val="20"/>
          <w:szCs w:val="20"/>
        </w:rPr>
        <w:t xml:space="preserve">au siège de </w:t>
      </w:r>
      <w:r w:rsidR="003D7E65" w:rsidRPr="00AB40D0">
        <w:rPr>
          <w:rStyle w:val="markedcontent"/>
          <w:rFonts w:ascii="Arial" w:hAnsi="Arial" w:cs="Arial"/>
          <w:color w:val="C00000"/>
          <w:sz w:val="20"/>
          <w:szCs w:val="20"/>
        </w:rPr>
        <w:t xml:space="preserve">l'Association LA QUALITE DE VIE - 8 route de </w:t>
      </w:r>
      <w:proofErr w:type="spellStart"/>
      <w:r w:rsidR="003D7E65" w:rsidRPr="00AB40D0">
        <w:rPr>
          <w:rStyle w:val="markedcontent"/>
          <w:rFonts w:ascii="Arial" w:hAnsi="Arial" w:cs="Arial"/>
          <w:color w:val="C00000"/>
          <w:sz w:val="20"/>
          <w:szCs w:val="20"/>
        </w:rPr>
        <w:t>Soulaines</w:t>
      </w:r>
      <w:proofErr w:type="spellEnd"/>
      <w:r w:rsidRPr="00AB40D0">
        <w:rPr>
          <w:rStyle w:val="markedcontent"/>
          <w:rFonts w:ascii="Arial" w:hAnsi="Arial" w:cs="Arial"/>
          <w:color w:val="C00000"/>
          <w:sz w:val="20"/>
          <w:szCs w:val="20"/>
        </w:rPr>
        <w:t xml:space="preserve"> </w:t>
      </w:r>
      <w:r w:rsidR="003D7E65" w:rsidRPr="00AB40D0">
        <w:rPr>
          <w:rStyle w:val="markedcontent"/>
          <w:rFonts w:ascii="Arial" w:hAnsi="Arial" w:cs="Arial"/>
          <w:color w:val="C00000"/>
          <w:sz w:val="20"/>
          <w:szCs w:val="20"/>
        </w:rPr>
        <w:t xml:space="preserve">- 10200 </w:t>
      </w:r>
      <w:r w:rsidR="00933989" w:rsidRPr="00AB40D0">
        <w:rPr>
          <w:rStyle w:val="markedcontent"/>
          <w:rFonts w:ascii="Arial" w:hAnsi="Arial" w:cs="Arial"/>
          <w:color w:val="C00000"/>
          <w:sz w:val="20"/>
          <w:szCs w:val="20"/>
        </w:rPr>
        <w:t>VILLE-SUR-TERRE</w:t>
      </w:r>
      <w:r w:rsidR="00933989" w:rsidRPr="00AB40D0">
        <w:rPr>
          <w:rStyle w:val="markedcontent"/>
          <w:rFonts w:ascii="Arial" w:hAnsi="Arial" w:cs="Arial"/>
          <w:sz w:val="20"/>
          <w:szCs w:val="20"/>
        </w:rPr>
        <w:t xml:space="preserve"> - </w:t>
      </w:r>
      <w:r w:rsidRPr="00AB40D0">
        <w:rPr>
          <w:rStyle w:val="markedcontent"/>
          <w:rFonts w:ascii="Arial" w:hAnsi="Arial" w:cs="Arial"/>
          <w:sz w:val="20"/>
          <w:szCs w:val="20"/>
        </w:rPr>
        <w:t>Ce siège peut être déplacé en tout autre lieu</w:t>
      </w:r>
      <w:r w:rsidRPr="00AB40D0">
        <w:rPr>
          <w:rFonts w:ascii="Arial" w:hAnsi="Arial" w:cs="Arial"/>
          <w:sz w:val="20"/>
          <w:szCs w:val="20"/>
        </w:rPr>
        <w:t xml:space="preserve"> </w:t>
      </w:r>
      <w:r w:rsidRPr="00AB40D0">
        <w:rPr>
          <w:rStyle w:val="markedcontent"/>
          <w:rFonts w:ascii="Arial" w:hAnsi="Arial" w:cs="Arial"/>
          <w:sz w:val="20"/>
          <w:szCs w:val="20"/>
        </w:rPr>
        <w:t>de la région par décision du conseil d’administration.</w:t>
      </w:r>
    </w:p>
    <w:p w14:paraId="06385784" w14:textId="77777777" w:rsidR="003161D5" w:rsidRPr="00AB40D0" w:rsidRDefault="003161D5" w:rsidP="00AB40D0">
      <w:pPr>
        <w:rPr>
          <w:rStyle w:val="markedcontent"/>
          <w:rFonts w:ascii="Arial" w:hAnsi="Arial" w:cs="Arial"/>
          <w:sz w:val="20"/>
          <w:szCs w:val="20"/>
        </w:rPr>
      </w:pPr>
    </w:p>
    <w:p w14:paraId="3CADCE05" w14:textId="5CB12C1D" w:rsidR="00AC16E1" w:rsidRPr="00AB40D0" w:rsidRDefault="00AC16E1" w:rsidP="00AB40D0">
      <w:pPr>
        <w:rPr>
          <w:rStyle w:val="markedcontent"/>
          <w:rFonts w:ascii="Arial" w:hAnsi="Arial" w:cs="Arial"/>
          <w:sz w:val="20"/>
          <w:szCs w:val="20"/>
        </w:rPr>
      </w:pPr>
      <w:r w:rsidRPr="00AB40D0">
        <w:rPr>
          <w:rStyle w:val="markedcontent"/>
          <w:rFonts w:ascii="Arial" w:hAnsi="Arial" w:cs="Arial"/>
          <w:sz w:val="20"/>
          <w:szCs w:val="20"/>
        </w:rPr>
        <w:t>...</w:t>
      </w:r>
    </w:p>
    <w:p w14:paraId="07479CBC" w14:textId="77777777" w:rsidR="009D0377" w:rsidRPr="00AB40D0" w:rsidRDefault="009D0377" w:rsidP="00AB40D0">
      <w:pPr>
        <w:rPr>
          <w:rStyle w:val="markedcontent"/>
          <w:rFonts w:ascii="Arial" w:hAnsi="Arial" w:cs="Arial"/>
          <w:b/>
          <w:bCs/>
          <w:sz w:val="20"/>
          <w:szCs w:val="20"/>
        </w:rPr>
      </w:pPr>
    </w:p>
    <w:p w14:paraId="3A821B3A" w14:textId="57F5AAAB" w:rsidR="003161D5" w:rsidRPr="00AB40D0" w:rsidRDefault="003161D5" w:rsidP="00AB40D0">
      <w:pPr>
        <w:rPr>
          <w:rStyle w:val="markedcontent"/>
          <w:rFonts w:ascii="Arial" w:hAnsi="Arial" w:cs="Arial"/>
          <w:b/>
          <w:bCs/>
          <w:sz w:val="20"/>
          <w:szCs w:val="20"/>
        </w:rPr>
      </w:pPr>
      <w:r w:rsidRPr="00AB40D0">
        <w:rPr>
          <w:rStyle w:val="markedcontent"/>
          <w:rFonts w:ascii="Arial" w:hAnsi="Arial" w:cs="Arial"/>
          <w:b/>
          <w:bCs/>
          <w:sz w:val="20"/>
          <w:szCs w:val="20"/>
        </w:rPr>
        <w:t>Art</w:t>
      </w:r>
      <w:r w:rsidR="00C25CE4" w:rsidRPr="00AB40D0">
        <w:rPr>
          <w:rStyle w:val="markedcontent"/>
          <w:rFonts w:ascii="Arial" w:hAnsi="Arial" w:cs="Arial"/>
          <w:b/>
          <w:bCs/>
          <w:sz w:val="20"/>
          <w:szCs w:val="20"/>
        </w:rPr>
        <w:t>icle</w:t>
      </w:r>
      <w:r w:rsidRPr="00AB40D0">
        <w:rPr>
          <w:rStyle w:val="markedcontent"/>
          <w:rFonts w:ascii="Arial" w:hAnsi="Arial" w:cs="Arial"/>
          <w:b/>
          <w:bCs/>
          <w:sz w:val="20"/>
          <w:szCs w:val="20"/>
        </w:rPr>
        <w:t xml:space="preserve"> 4 : </w:t>
      </w:r>
      <w:r w:rsidR="002D4B3C" w:rsidRPr="00AB40D0">
        <w:rPr>
          <w:rStyle w:val="markedcontent"/>
          <w:rFonts w:ascii="Arial" w:hAnsi="Arial" w:cs="Arial"/>
          <w:b/>
          <w:bCs/>
          <w:sz w:val="20"/>
          <w:szCs w:val="20"/>
        </w:rPr>
        <w:t>D</w:t>
      </w:r>
      <w:r w:rsidRPr="00AB40D0">
        <w:rPr>
          <w:rStyle w:val="markedcontent"/>
          <w:rFonts w:ascii="Arial" w:hAnsi="Arial" w:cs="Arial"/>
          <w:b/>
          <w:bCs/>
          <w:sz w:val="20"/>
          <w:szCs w:val="20"/>
        </w:rPr>
        <w:t>urée</w:t>
      </w:r>
    </w:p>
    <w:p w14:paraId="2C5B435C" w14:textId="77777777" w:rsidR="003161D5" w:rsidRPr="00AB40D0" w:rsidRDefault="003161D5" w:rsidP="00AB40D0">
      <w:pPr>
        <w:rPr>
          <w:rStyle w:val="markedcontent"/>
          <w:rFonts w:ascii="Arial" w:hAnsi="Arial" w:cs="Arial"/>
          <w:sz w:val="20"/>
          <w:szCs w:val="20"/>
        </w:rPr>
      </w:pPr>
    </w:p>
    <w:p w14:paraId="4433D83E" w14:textId="77777777" w:rsidR="003161D5" w:rsidRPr="00AB40D0" w:rsidRDefault="003161D5" w:rsidP="00AB40D0">
      <w:pPr>
        <w:rPr>
          <w:rStyle w:val="markedcontent"/>
          <w:rFonts w:ascii="Arial" w:hAnsi="Arial" w:cs="Arial"/>
          <w:sz w:val="20"/>
          <w:szCs w:val="20"/>
        </w:rPr>
      </w:pPr>
      <w:r w:rsidRPr="00AB40D0">
        <w:rPr>
          <w:rStyle w:val="markedcontent"/>
          <w:rFonts w:ascii="Arial" w:hAnsi="Arial" w:cs="Arial"/>
          <w:sz w:val="20"/>
          <w:szCs w:val="20"/>
        </w:rPr>
        <w:t>Le fonds de dotation est créé pour une durée indéterminée.</w:t>
      </w:r>
    </w:p>
    <w:p w14:paraId="13FBA8BB" w14:textId="77777777" w:rsidR="003161D5" w:rsidRPr="00AB40D0" w:rsidRDefault="003161D5" w:rsidP="00AB40D0">
      <w:pPr>
        <w:rPr>
          <w:rStyle w:val="markedcontent"/>
          <w:rFonts w:ascii="Arial" w:hAnsi="Arial" w:cs="Arial"/>
          <w:sz w:val="20"/>
          <w:szCs w:val="20"/>
        </w:rPr>
      </w:pPr>
    </w:p>
    <w:p w14:paraId="67CAFA1F" w14:textId="3EC3A303" w:rsidR="00AC16E1" w:rsidRPr="00AB40D0" w:rsidRDefault="00AC16E1" w:rsidP="00AB40D0">
      <w:pPr>
        <w:rPr>
          <w:rStyle w:val="markedcontent"/>
          <w:rFonts w:ascii="Arial" w:hAnsi="Arial" w:cs="Arial"/>
          <w:sz w:val="20"/>
          <w:szCs w:val="20"/>
        </w:rPr>
      </w:pPr>
      <w:r w:rsidRPr="00AB40D0">
        <w:rPr>
          <w:rStyle w:val="markedcontent"/>
          <w:rFonts w:ascii="Arial" w:hAnsi="Arial" w:cs="Arial"/>
          <w:sz w:val="20"/>
          <w:szCs w:val="20"/>
        </w:rPr>
        <w:t>...</w:t>
      </w:r>
    </w:p>
    <w:p w14:paraId="56983ADA" w14:textId="77777777" w:rsidR="003161D5" w:rsidRPr="00AB40D0" w:rsidRDefault="003161D5" w:rsidP="00AB40D0">
      <w:pPr>
        <w:rPr>
          <w:rStyle w:val="markedcontent"/>
          <w:rFonts w:ascii="Arial" w:hAnsi="Arial" w:cs="Arial"/>
          <w:b/>
          <w:bCs/>
          <w:sz w:val="20"/>
          <w:szCs w:val="20"/>
        </w:rPr>
      </w:pPr>
    </w:p>
    <w:p w14:paraId="64733182" w14:textId="7EB94A58" w:rsidR="003161D5" w:rsidRPr="00AB40D0" w:rsidRDefault="003161D5" w:rsidP="00AB40D0">
      <w:pPr>
        <w:rPr>
          <w:rStyle w:val="markedcontent"/>
          <w:rFonts w:ascii="Arial" w:hAnsi="Arial" w:cs="Arial"/>
          <w:b/>
          <w:bCs/>
          <w:sz w:val="20"/>
          <w:szCs w:val="20"/>
        </w:rPr>
      </w:pPr>
      <w:r w:rsidRPr="00AB40D0">
        <w:rPr>
          <w:rStyle w:val="markedcontent"/>
          <w:rFonts w:ascii="Arial" w:hAnsi="Arial" w:cs="Arial"/>
          <w:b/>
          <w:bCs/>
          <w:sz w:val="20"/>
          <w:szCs w:val="20"/>
        </w:rPr>
        <w:t>Art</w:t>
      </w:r>
      <w:r w:rsidR="00C25CE4" w:rsidRPr="00AB40D0">
        <w:rPr>
          <w:rStyle w:val="markedcontent"/>
          <w:rFonts w:ascii="Arial" w:hAnsi="Arial" w:cs="Arial"/>
          <w:b/>
          <w:bCs/>
          <w:sz w:val="20"/>
          <w:szCs w:val="20"/>
        </w:rPr>
        <w:t>icle</w:t>
      </w:r>
      <w:r w:rsidRPr="00AB40D0">
        <w:rPr>
          <w:rStyle w:val="markedcontent"/>
          <w:rFonts w:ascii="Arial" w:hAnsi="Arial" w:cs="Arial"/>
          <w:b/>
          <w:bCs/>
          <w:sz w:val="20"/>
          <w:szCs w:val="20"/>
        </w:rPr>
        <w:t xml:space="preserve"> 5 :</w:t>
      </w:r>
      <w:r w:rsidR="00F22415" w:rsidRPr="00AB40D0">
        <w:rPr>
          <w:rStyle w:val="markedcontent"/>
          <w:rFonts w:ascii="Arial" w:hAnsi="Arial" w:cs="Arial"/>
          <w:b/>
          <w:bCs/>
          <w:sz w:val="20"/>
          <w:szCs w:val="20"/>
        </w:rPr>
        <w:t xml:space="preserve"> C</w:t>
      </w:r>
      <w:r w:rsidRPr="00AB40D0">
        <w:rPr>
          <w:rStyle w:val="markedcontent"/>
          <w:rFonts w:ascii="Arial" w:hAnsi="Arial" w:cs="Arial"/>
          <w:b/>
          <w:bCs/>
          <w:sz w:val="20"/>
          <w:szCs w:val="20"/>
        </w:rPr>
        <w:t>onseil d’administration</w:t>
      </w:r>
      <w:r w:rsidR="002D4B3C" w:rsidRPr="00AB40D0">
        <w:rPr>
          <w:rStyle w:val="markedcontent"/>
          <w:rFonts w:ascii="Arial" w:hAnsi="Arial" w:cs="Arial"/>
          <w:b/>
          <w:bCs/>
          <w:sz w:val="20"/>
          <w:szCs w:val="20"/>
        </w:rPr>
        <w:t xml:space="preserve"> - </w:t>
      </w:r>
      <w:r w:rsidRPr="00AB40D0">
        <w:rPr>
          <w:rStyle w:val="markedcontent"/>
          <w:rFonts w:ascii="Arial" w:hAnsi="Arial" w:cs="Arial"/>
          <w:b/>
          <w:bCs/>
          <w:sz w:val="20"/>
          <w:szCs w:val="20"/>
        </w:rPr>
        <w:t xml:space="preserve">composition </w:t>
      </w:r>
    </w:p>
    <w:p w14:paraId="323F22AB" w14:textId="77777777" w:rsidR="003161D5" w:rsidRPr="00AB40D0" w:rsidRDefault="003161D5" w:rsidP="00AB40D0">
      <w:pPr>
        <w:rPr>
          <w:rStyle w:val="markedcontent"/>
          <w:rFonts w:ascii="Arial" w:hAnsi="Arial" w:cs="Arial"/>
          <w:sz w:val="20"/>
          <w:szCs w:val="20"/>
        </w:rPr>
      </w:pPr>
    </w:p>
    <w:p w14:paraId="2145D4E9" w14:textId="77777777" w:rsidR="009439FC" w:rsidRPr="00AB40D0" w:rsidRDefault="003161D5" w:rsidP="00AB40D0">
      <w:pPr>
        <w:rPr>
          <w:rStyle w:val="markedcontent"/>
          <w:rFonts w:ascii="Arial" w:hAnsi="Arial" w:cs="Arial"/>
          <w:sz w:val="20"/>
          <w:szCs w:val="20"/>
        </w:rPr>
      </w:pPr>
      <w:r w:rsidRPr="00AB40D0">
        <w:rPr>
          <w:rStyle w:val="markedcontent"/>
          <w:rFonts w:ascii="Arial" w:hAnsi="Arial" w:cs="Arial"/>
          <w:sz w:val="20"/>
          <w:szCs w:val="20"/>
        </w:rPr>
        <w:t xml:space="preserve">Le conseil d’administration est composé de </w:t>
      </w:r>
      <w:r w:rsidRPr="00AB40D0">
        <w:rPr>
          <w:rStyle w:val="markedcontent"/>
          <w:rFonts w:ascii="Arial" w:hAnsi="Arial" w:cs="Arial"/>
          <w:color w:val="C00000"/>
          <w:sz w:val="20"/>
          <w:szCs w:val="20"/>
        </w:rPr>
        <w:t>7 membres</w:t>
      </w:r>
      <w:r w:rsidRPr="00AB40D0">
        <w:rPr>
          <w:rStyle w:val="markedcontent"/>
          <w:rFonts w:ascii="Arial" w:hAnsi="Arial" w:cs="Arial"/>
          <w:sz w:val="20"/>
          <w:szCs w:val="20"/>
        </w:rPr>
        <w:t xml:space="preserve">. </w:t>
      </w:r>
    </w:p>
    <w:p w14:paraId="6B453617" w14:textId="77777777" w:rsidR="009439FC" w:rsidRPr="00AB40D0" w:rsidRDefault="009439FC" w:rsidP="00AB40D0">
      <w:pPr>
        <w:rPr>
          <w:rStyle w:val="markedcontent"/>
          <w:rFonts w:ascii="Arial" w:hAnsi="Arial" w:cs="Arial"/>
          <w:sz w:val="20"/>
          <w:szCs w:val="20"/>
        </w:rPr>
      </w:pPr>
    </w:p>
    <w:p w14:paraId="7ECB90C7" w14:textId="627E0C3D" w:rsidR="009439FC" w:rsidRPr="00AB40D0" w:rsidRDefault="009439FC" w:rsidP="00AB40D0">
      <w:pPr>
        <w:rPr>
          <w:rStyle w:val="markedcontent"/>
          <w:rFonts w:ascii="Arial" w:hAnsi="Arial" w:cs="Arial"/>
          <w:color w:val="C00000"/>
          <w:sz w:val="20"/>
          <w:szCs w:val="20"/>
        </w:rPr>
      </w:pPr>
      <w:r w:rsidRPr="00AB40D0">
        <w:rPr>
          <w:rStyle w:val="markedcontent"/>
          <w:rFonts w:ascii="Arial" w:hAnsi="Arial" w:cs="Arial"/>
          <w:color w:val="C00000"/>
          <w:sz w:val="20"/>
          <w:szCs w:val="20"/>
        </w:rPr>
        <w:t>- nom</w:t>
      </w:r>
    </w:p>
    <w:p w14:paraId="6D67381A" w14:textId="0F390426" w:rsidR="009439FC" w:rsidRPr="00AB40D0" w:rsidRDefault="009439FC" w:rsidP="00AB40D0">
      <w:pPr>
        <w:rPr>
          <w:rStyle w:val="markedcontent"/>
          <w:rFonts w:ascii="Arial" w:hAnsi="Arial" w:cs="Arial"/>
          <w:color w:val="C00000"/>
          <w:sz w:val="20"/>
          <w:szCs w:val="20"/>
        </w:rPr>
      </w:pPr>
      <w:r w:rsidRPr="00AB40D0">
        <w:rPr>
          <w:rStyle w:val="markedcontent"/>
          <w:rFonts w:ascii="Arial" w:hAnsi="Arial" w:cs="Arial"/>
          <w:color w:val="C00000"/>
          <w:sz w:val="20"/>
          <w:szCs w:val="20"/>
        </w:rPr>
        <w:t>- prénom</w:t>
      </w:r>
    </w:p>
    <w:p w14:paraId="1543F489" w14:textId="19828112" w:rsidR="009439FC" w:rsidRPr="00AB40D0" w:rsidRDefault="009439FC" w:rsidP="00AB40D0">
      <w:pPr>
        <w:rPr>
          <w:rStyle w:val="markedcontent"/>
          <w:rFonts w:ascii="Arial" w:hAnsi="Arial" w:cs="Arial"/>
          <w:color w:val="C00000"/>
          <w:sz w:val="20"/>
          <w:szCs w:val="20"/>
        </w:rPr>
      </w:pPr>
      <w:r w:rsidRPr="00AB40D0">
        <w:rPr>
          <w:rStyle w:val="markedcontent"/>
          <w:rFonts w:ascii="Arial" w:hAnsi="Arial" w:cs="Arial"/>
          <w:color w:val="C00000"/>
          <w:sz w:val="20"/>
          <w:szCs w:val="20"/>
        </w:rPr>
        <w:t>- date de naissance</w:t>
      </w:r>
    </w:p>
    <w:p w14:paraId="7978ECFE" w14:textId="3241C30F" w:rsidR="009439FC" w:rsidRPr="00AB40D0" w:rsidRDefault="009439FC" w:rsidP="00AB40D0">
      <w:pPr>
        <w:rPr>
          <w:rStyle w:val="markedcontent"/>
          <w:rFonts w:ascii="Arial" w:hAnsi="Arial" w:cs="Arial"/>
          <w:color w:val="C00000"/>
          <w:sz w:val="20"/>
          <w:szCs w:val="20"/>
        </w:rPr>
      </w:pPr>
      <w:r w:rsidRPr="00AB40D0">
        <w:rPr>
          <w:rStyle w:val="markedcontent"/>
          <w:rFonts w:ascii="Arial" w:hAnsi="Arial" w:cs="Arial"/>
          <w:color w:val="C00000"/>
          <w:sz w:val="20"/>
          <w:szCs w:val="20"/>
        </w:rPr>
        <w:t>- lieu de naissance</w:t>
      </w:r>
    </w:p>
    <w:p w14:paraId="156DE9A1" w14:textId="69A58DAD" w:rsidR="009439FC" w:rsidRPr="00AB40D0" w:rsidRDefault="009439FC" w:rsidP="00AB40D0">
      <w:pPr>
        <w:rPr>
          <w:rStyle w:val="markedcontent"/>
          <w:rFonts w:ascii="Arial" w:hAnsi="Arial" w:cs="Arial"/>
          <w:color w:val="C00000"/>
          <w:sz w:val="20"/>
          <w:szCs w:val="20"/>
        </w:rPr>
      </w:pPr>
      <w:r w:rsidRPr="00AB40D0">
        <w:rPr>
          <w:rStyle w:val="markedcontent"/>
          <w:rFonts w:ascii="Arial" w:hAnsi="Arial" w:cs="Arial"/>
          <w:color w:val="C00000"/>
          <w:sz w:val="20"/>
          <w:szCs w:val="20"/>
        </w:rPr>
        <w:t>- profession</w:t>
      </w:r>
    </w:p>
    <w:p w14:paraId="7F156125" w14:textId="2194EF1A" w:rsidR="009439FC" w:rsidRPr="00AB40D0" w:rsidRDefault="009439FC" w:rsidP="00AB40D0">
      <w:pPr>
        <w:rPr>
          <w:rStyle w:val="markedcontent"/>
          <w:rFonts w:ascii="Arial" w:hAnsi="Arial" w:cs="Arial"/>
          <w:color w:val="C00000"/>
          <w:sz w:val="20"/>
          <w:szCs w:val="20"/>
        </w:rPr>
      </w:pPr>
      <w:r w:rsidRPr="00AB40D0">
        <w:rPr>
          <w:rStyle w:val="markedcontent"/>
          <w:rFonts w:ascii="Arial" w:hAnsi="Arial" w:cs="Arial"/>
          <w:color w:val="C00000"/>
          <w:sz w:val="20"/>
          <w:szCs w:val="20"/>
        </w:rPr>
        <w:t>- domicile</w:t>
      </w:r>
    </w:p>
    <w:p w14:paraId="08CF36F6" w14:textId="60C382D3" w:rsidR="007C3F2D" w:rsidRPr="00AB40D0" w:rsidRDefault="009439FC" w:rsidP="00AB40D0">
      <w:pPr>
        <w:rPr>
          <w:rFonts w:ascii="Arial" w:hAnsi="Arial" w:cs="Arial"/>
          <w:sz w:val="20"/>
          <w:szCs w:val="20"/>
        </w:rPr>
      </w:pPr>
      <w:r w:rsidRPr="00AB40D0">
        <w:rPr>
          <w:rStyle w:val="markedcontent"/>
          <w:rFonts w:ascii="Arial" w:hAnsi="Arial" w:cs="Arial"/>
          <w:color w:val="C00000"/>
          <w:sz w:val="20"/>
          <w:szCs w:val="20"/>
        </w:rPr>
        <w:t>- nationalité</w:t>
      </w:r>
      <w:r w:rsidRPr="00AB40D0">
        <w:rPr>
          <w:rFonts w:ascii="Arial" w:hAnsi="Arial" w:cs="Arial"/>
          <w:sz w:val="20"/>
          <w:szCs w:val="20"/>
        </w:rPr>
        <w:br/>
      </w:r>
    </w:p>
    <w:p w14:paraId="39FD4D21" w14:textId="3FB316BA" w:rsidR="00AC16E1" w:rsidRPr="00AB40D0" w:rsidRDefault="00AC16E1" w:rsidP="00AB40D0">
      <w:pPr>
        <w:rPr>
          <w:rFonts w:ascii="Arial" w:hAnsi="Arial" w:cs="Arial"/>
          <w:sz w:val="20"/>
          <w:szCs w:val="20"/>
        </w:rPr>
      </w:pPr>
      <w:r w:rsidRPr="00AB40D0">
        <w:rPr>
          <w:rFonts w:ascii="Arial" w:hAnsi="Arial" w:cs="Arial"/>
          <w:sz w:val="20"/>
          <w:szCs w:val="20"/>
        </w:rPr>
        <w:t>...</w:t>
      </w:r>
    </w:p>
    <w:p w14:paraId="26F642D0" w14:textId="77777777" w:rsidR="00AC16E1" w:rsidRPr="00AB40D0" w:rsidRDefault="00AC16E1" w:rsidP="00AB40D0">
      <w:pPr>
        <w:rPr>
          <w:rFonts w:ascii="Arial" w:hAnsi="Arial" w:cs="Arial"/>
          <w:sz w:val="20"/>
          <w:szCs w:val="20"/>
        </w:rPr>
      </w:pPr>
    </w:p>
    <w:p w14:paraId="43D701C3" w14:textId="506DEF4B" w:rsidR="00836E57" w:rsidRPr="00AB40D0" w:rsidRDefault="00C25CE4" w:rsidP="00AB40D0">
      <w:pPr>
        <w:rPr>
          <w:rStyle w:val="markedcontent"/>
          <w:rFonts w:ascii="Arial" w:hAnsi="Arial" w:cs="Arial"/>
          <w:b/>
          <w:bCs/>
          <w:sz w:val="20"/>
          <w:szCs w:val="20"/>
        </w:rPr>
      </w:pPr>
      <w:r w:rsidRPr="00AB40D0">
        <w:rPr>
          <w:rStyle w:val="markedcontent"/>
          <w:rFonts w:ascii="Arial" w:hAnsi="Arial" w:cs="Arial"/>
          <w:b/>
          <w:bCs/>
          <w:sz w:val="20"/>
          <w:szCs w:val="20"/>
        </w:rPr>
        <w:t xml:space="preserve">Article 6 - </w:t>
      </w:r>
      <w:r w:rsidR="00836E57" w:rsidRPr="00AB40D0">
        <w:rPr>
          <w:rStyle w:val="markedcontent"/>
          <w:rFonts w:ascii="Arial" w:hAnsi="Arial" w:cs="Arial"/>
          <w:b/>
          <w:bCs/>
          <w:sz w:val="20"/>
          <w:szCs w:val="20"/>
        </w:rPr>
        <w:t>M</w:t>
      </w:r>
      <w:r w:rsidR="009439FC" w:rsidRPr="00AB40D0">
        <w:rPr>
          <w:rStyle w:val="markedcontent"/>
          <w:rFonts w:ascii="Arial" w:hAnsi="Arial" w:cs="Arial"/>
          <w:b/>
          <w:bCs/>
          <w:sz w:val="20"/>
          <w:szCs w:val="20"/>
        </w:rPr>
        <w:t>odification des statuts.</w:t>
      </w:r>
    </w:p>
    <w:p w14:paraId="75830512" w14:textId="77777777" w:rsidR="00836E57" w:rsidRPr="00AB40D0" w:rsidRDefault="00836E57" w:rsidP="00AB40D0">
      <w:pPr>
        <w:rPr>
          <w:rStyle w:val="markedcontent"/>
          <w:rFonts w:ascii="Arial" w:hAnsi="Arial" w:cs="Arial"/>
          <w:sz w:val="20"/>
          <w:szCs w:val="20"/>
        </w:rPr>
      </w:pPr>
    </w:p>
    <w:p w14:paraId="3B21B6D0" w14:textId="2A6B680A" w:rsidR="003161D5" w:rsidRPr="00AB40D0" w:rsidRDefault="003161D5" w:rsidP="00AB40D0">
      <w:pPr>
        <w:rPr>
          <w:rStyle w:val="markedcontent"/>
          <w:rFonts w:ascii="Arial" w:hAnsi="Arial" w:cs="Arial"/>
          <w:sz w:val="20"/>
          <w:szCs w:val="20"/>
        </w:rPr>
      </w:pPr>
      <w:r w:rsidRPr="00AB40D0">
        <w:rPr>
          <w:rStyle w:val="markedcontent"/>
          <w:rFonts w:ascii="Arial" w:hAnsi="Arial" w:cs="Arial"/>
          <w:sz w:val="20"/>
          <w:szCs w:val="20"/>
        </w:rPr>
        <w:t xml:space="preserve">Le conseil est renouvelé </w:t>
      </w:r>
      <w:r w:rsidRPr="00AB40D0">
        <w:rPr>
          <w:rStyle w:val="markedcontent"/>
          <w:rFonts w:ascii="Arial" w:hAnsi="Arial" w:cs="Arial"/>
          <w:color w:val="C00000"/>
          <w:sz w:val="20"/>
          <w:szCs w:val="20"/>
        </w:rPr>
        <w:t xml:space="preserve">tous les ans </w:t>
      </w:r>
      <w:r w:rsidRPr="00AB40D0">
        <w:rPr>
          <w:rStyle w:val="markedcontent"/>
          <w:rFonts w:ascii="Arial" w:hAnsi="Arial" w:cs="Arial"/>
          <w:sz w:val="20"/>
          <w:szCs w:val="20"/>
        </w:rPr>
        <w:t xml:space="preserve">par un vote à la majorité qualifiée. </w:t>
      </w:r>
      <w:r w:rsidR="00F7467D" w:rsidRPr="00AB40D0">
        <w:rPr>
          <w:rStyle w:val="markedcontent"/>
          <w:rFonts w:ascii="Arial" w:hAnsi="Arial" w:cs="Arial"/>
          <w:color w:val="C00000"/>
          <w:sz w:val="20"/>
          <w:szCs w:val="20"/>
        </w:rPr>
        <w:t>Le</w:t>
      </w:r>
      <w:r w:rsidRPr="00AB40D0">
        <w:rPr>
          <w:rStyle w:val="markedcontent"/>
          <w:rFonts w:ascii="Arial" w:hAnsi="Arial" w:cs="Arial"/>
          <w:color w:val="C00000"/>
          <w:sz w:val="20"/>
          <w:szCs w:val="20"/>
        </w:rPr>
        <w:t xml:space="preserve"> mandat des membres du</w:t>
      </w:r>
      <w:r w:rsidRPr="00AB40D0">
        <w:rPr>
          <w:rFonts w:ascii="Arial" w:hAnsi="Arial" w:cs="Arial"/>
          <w:color w:val="C00000"/>
          <w:sz w:val="20"/>
          <w:szCs w:val="20"/>
        </w:rPr>
        <w:t xml:space="preserve"> </w:t>
      </w:r>
      <w:r w:rsidRPr="00AB40D0">
        <w:rPr>
          <w:rStyle w:val="markedcontent"/>
          <w:rFonts w:ascii="Arial" w:hAnsi="Arial" w:cs="Arial"/>
          <w:color w:val="C00000"/>
          <w:sz w:val="20"/>
          <w:szCs w:val="20"/>
        </w:rPr>
        <w:t>conseil est renouvelable</w:t>
      </w:r>
      <w:r w:rsidRPr="00AB40D0">
        <w:rPr>
          <w:rStyle w:val="markedcontent"/>
          <w:rFonts w:ascii="Arial" w:hAnsi="Arial" w:cs="Arial"/>
          <w:sz w:val="20"/>
          <w:szCs w:val="20"/>
        </w:rPr>
        <w:t xml:space="preserve">. </w:t>
      </w:r>
    </w:p>
    <w:p w14:paraId="60FF277E" w14:textId="77777777" w:rsidR="009B0A7C" w:rsidRPr="00AB40D0" w:rsidRDefault="003161D5" w:rsidP="00AB40D0">
      <w:pPr>
        <w:rPr>
          <w:rStyle w:val="markedcontent"/>
          <w:rFonts w:ascii="Arial" w:hAnsi="Arial" w:cs="Arial"/>
          <w:sz w:val="20"/>
          <w:szCs w:val="20"/>
        </w:rPr>
      </w:pPr>
      <w:r w:rsidRPr="00AB40D0">
        <w:rPr>
          <w:rFonts w:ascii="Arial" w:hAnsi="Arial" w:cs="Arial"/>
          <w:sz w:val="20"/>
          <w:szCs w:val="20"/>
        </w:rPr>
        <w:br/>
      </w:r>
      <w:r w:rsidRPr="00AB40D0">
        <w:rPr>
          <w:rStyle w:val="markedcontent"/>
          <w:rFonts w:ascii="Arial" w:hAnsi="Arial" w:cs="Arial"/>
          <w:sz w:val="20"/>
          <w:szCs w:val="20"/>
        </w:rPr>
        <w:t xml:space="preserve">Le fonds de dotation est tenu de faire connaître, </w:t>
      </w:r>
      <w:r w:rsidRPr="00AB40D0">
        <w:rPr>
          <w:rStyle w:val="markedcontent"/>
          <w:rFonts w:ascii="Arial" w:hAnsi="Arial" w:cs="Arial"/>
          <w:color w:val="C00000"/>
          <w:sz w:val="20"/>
          <w:szCs w:val="20"/>
        </w:rPr>
        <w:t>dans le mois</w:t>
      </w:r>
      <w:r w:rsidRPr="00AB40D0">
        <w:rPr>
          <w:rStyle w:val="markedcontent"/>
          <w:rFonts w:ascii="Arial" w:hAnsi="Arial" w:cs="Arial"/>
          <w:sz w:val="20"/>
          <w:szCs w:val="20"/>
        </w:rPr>
        <w:t>, à l'autorité administrative tous</w:t>
      </w:r>
      <w:r w:rsidRPr="00AB40D0">
        <w:rPr>
          <w:rFonts w:ascii="Arial" w:hAnsi="Arial" w:cs="Arial"/>
          <w:sz w:val="20"/>
          <w:szCs w:val="20"/>
        </w:rPr>
        <w:t xml:space="preserve"> </w:t>
      </w:r>
      <w:r w:rsidRPr="00AB40D0">
        <w:rPr>
          <w:rStyle w:val="markedcontent"/>
          <w:rFonts w:ascii="Arial" w:hAnsi="Arial" w:cs="Arial"/>
          <w:sz w:val="20"/>
          <w:szCs w:val="20"/>
        </w:rPr>
        <w:t>les changements survenus dans son administration, notamment les changements de membres et les</w:t>
      </w:r>
      <w:r w:rsidRPr="00AB40D0">
        <w:rPr>
          <w:rFonts w:ascii="Arial" w:hAnsi="Arial" w:cs="Arial"/>
          <w:sz w:val="20"/>
          <w:szCs w:val="20"/>
        </w:rPr>
        <w:t xml:space="preserve"> </w:t>
      </w:r>
      <w:r w:rsidRPr="00AB40D0">
        <w:rPr>
          <w:rStyle w:val="markedcontent"/>
          <w:rFonts w:ascii="Arial" w:hAnsi="Arial" w:cs="Arial"/>
          <w:sz w:val="20"/>
          <w:szCs w:val="20"/>
        </w:rPr>
        <w:t>changements d'adresse du siège social. »</w:t>
      </w:r>
    </w:p>
    <w:p w14:paraId="25773141" w14:textId="77777777" w:rsidR="00AC16E1" w:rsidRPr="00AB40D0" w:rsidRDefault="00AC16E1" w:rsidP="00AB40D0">
      <w:pPr>
        <w:rPr>
          <w:rStyle w:val="markedcontent"/>
          <w:rFonts w:ascii="Arial" w:hAnsi="Arial" w:cs="Arial"/>
          <w:sz w:val="20"/>
          <w:szCs w:val="20"/>
        </w:rPr>
      </w:pPr>
    </w:p>
    <w:p w14:paraId="243AB088" w14:textId="2481DFE6" w:rsidR="003161D5" w:rsidRPr="00AB40D0" w:rsidRDefault="003161D5" w:rsidP="00AB40D0">
      <w:pPr>
        <w:rPr>
          <w:rStyle w:val="markedcontent"/>
          <w:rFonts w:ascii="Arial" w:hAnsi="Arial" w:cs="Arial"/>
          <w:sz w:val="20"/>
          <w:szCs w:val="20"/>
        </w:rPr>
      </w:pPr>
      <w:r w:rsidRPr="00AB40D0">
        <w:rPr>
          <w:rStyle w:val="markedcontent"/>
          <w:rFonts w:ascii="Arial" w:hAnsi="Arial" w:cs="Arial"/>
          <w:sz w:val="20"/>
          <w:szCs w:val="20"/>
        </w:rPr>
        <w:lastRenderedPageBreak/>
        <w:t>« Le conseil d’administration peut constituer des commissions de travail spécialisées, dont il fixe</w:t>
      </w:r>
      <w:r w:rsidRPr="00AB40D0">
        <w:rPr>
          <w:rFonts w:ascii="Arial" w:hAnsi="Arial" w:cs="Arial"/>
          <w:sz w:val="20"/>
          <w:szCs w:val="20"/>
        </w:rPr>
        <w:t xml:space="preserve"> </w:t>
      </w:r>
      <w:r w:rsidRPr="00AB40D0">
        <w:rPr>
          <w:rStyle w:val="markedcontent"/>
          <w:rFonts w:ascii="Arial" w:hAnsi="Arial" w:cs="Arial"/>
          <w:sz w:val="20"/>
          <w:szCs w:val="20"/>
        </w:rPr>
        <w:t>les missions et la composition suivant des modalités définies au règlement intérieur.</w:t>
      </w:r>
    </w:p>
    <w:p w14:paraId="76509771" w14:textId="1E8A462F" w:rsidR="003161D5" w:rsidRPr="00AB40D0" w:rsidRDefault="003161D5" w:rsidP="00AB40D0">
      <w:pPr>
        <w:rPr>
          <w:rStyle w:val="markedcontent"/>
          <w:rFonts w:ascii="Arial" w:hAnsi="Arial" w:cs="Arial"/>
          <w:sz w:val="20"/>
          <w:szCs w:val="20"/>
        </w:rPr>
      </w:pPr>
      <w:r w:rsidRPr="00AB40D0">
        <w:rPr>
          <w:rFonts w:ascii="Arial" w:hAnsi="Arial" w:cs="Arial"/>
          <w:sz w:val="20"/>
          <w:szCs w:val="20"/>
        </w:rPr>
        <w:br/>
      </w:r>
      <w:r w:rsidRPr="00AB40D0">
        <w:rPr>
          <w:rStyle w:val="markedcontent"/>
          <w:rFonts w:ascii="Arial" w:hAnsi="Arial" w:cs="Arial"/>
          <w:sz w:val="20"/>
          <w:szCs w:val="20"/>
        </w:rPr>
        <w:t>Le conseil choisit parmi ses membres un bureau composé du président, d’un secrétaire et d’un</w:t>
      </w:r>
      <w:r w:rsidRPr="00AB40D0">
        <w:rPr>
          <w:rFonts w:ascii="Arial" w:hAnsi="Arial" w:cs="Arial"/>
          <w:sz w:val="20"/>
          <w:szCs w:val="20"/>
        </w:rPr>
        <w:t xml:space="preserve"> </w:t>
      </w:r>
      <w:r w:rsidRPr="00AB40D0">
        <w:rPr>
          <w:rStyle w:val="markedcontent"/>
          <w:rFonts w:ascii="Arial" w:hAnsi="Arial" w:cs="Arial"/>
          <w:sz w:val="20"/>
          <w:szCs w:val="20"/>
        </w:rPr>
        <w:t>trésorier.</w:t>
      </w:r>
    </w:p>
    <w:p w14:paraId="432F6274" w14:textId="77777777" w:rsidR="00AC16E1" w:rsidRPr="00AB40D0" w:rsidRDefault="00AC16E1" w:rsidP="00AB40D0">
      <w:pPr>
        <w:rPr>
          <w:rFonts w:ascii="Arial" w:hAnsi="Arial" w:cs="Arial"/>
          <w:sz w:val="20"/>
          <w:szCs w:val="20"/>
        </w:rPr>
      </w:pPr>
    </w:p>
    <w:p w14:paraId="35461636" w14:textId="0D1CAF64" w:rsidR="009D0377" w:rsidRPr="00AB40D0" w:rsidRDefault="00AC16E1" w:rsidP="00AB40D0">
      <w:pPr>
        <w:rPr>
          <w:rStyle w:val="markedcontent"/>
          <w:rFonts w:ascii="Arial" w:hAnsi="Arial" w:cs="Arial"/>
          <w:b/>
          <w:bCs/>
          <w:sz w:val="20"/>
          <w:szCs w:val="20"/>
        </w:rPr>
      </w:pPr>
      <w:r w:rsidRPr="00AB40D0">
        <w:rPr>
          <w:rFonts w:ascii="Arial" w:hAnsi="Arial" w:cs="Arial"/>
          <w:sz w:val="20"/>
          <w:szCs w:val="20"/>
        </w:rPr>
        <w:t>...</w:t>
      </w:r>
      <w:r w:rsidR="003161D5" w:rsidRPr="00AB40D0">
        <w:rPr>
          <w:rFonts w:ascii="Arial" w:hAnsi="Arial" w:cs="Arial"/>
          <w:sz w:val="20"/>
          <w:szCs w:val="20"/>
        </w:rPr>
        <w:br/>
      </w:r>
    </w:p>
    <w:p w14:paraId="0CCEBC8B" w14:textId="6D6CB765" w:rsidR="003161D5" w:rsidRPr="00AB40D0" w:rsidRDefault="003161D5" w:rsidP="00AB40D0">
      <w:pPr>
        <w:rPr>
          <w:rStyle w:val="markedcontent"/>
          <w:rFonts w:ascii="Arial" w:hAnsi="Arial" w:cs="Arial"/>
          <w:b/>
          <w:bCs/>
          <w:sz w:val="20"/>
          <w:szCs w:val="20"/>
        </w:rPr>
      </w:pPr>
      <w:r w:rsidRPr="00AB40D0">
        <w:rPr>
          <w:rStyle w:val="markedcontent"/>
          <w:rFonts w:ascii="Arial" w:hAnsi="Arial" w:cs="Arial"/>
          <w:b/>
          <w:bCs/>
          <w:sz w:val="20"/>
          <w:szCs w:val="20"/>
        </w:rPr>
        <w:t>Art</w:t>
      </w:r>
      <w:r w:rsidR="000E2B84" w:rsidRPr="00AB40D0">
        <w:rPr>
          <w:rStyle w:val="markedcontent"/>
          <w:rFonts w:ascii="Arial" w:hAnsi="Arial" w:cs="Arial"/>
          <w:b/>
          <w:bCs/>
          <w:sz w:val="20"/>
          <w:szCs w:val="20"/>
        </w:rPr>
        <w:t>icle 7</w:t>
      </w:r>
      <w:r w:rsidRPr="00AB40D0">
        <w:rPr>
          <w:rStyle w:val="markedcontent"/>
          <w:rFonts w:ascii="Arial" w:hAnsi="Arial" w:cs="Arial"/>
          <w:b/>
          <w:bCs/>
          <w:sz w:val="20"/>
          <w:szCs w:val="20"/>
        </w:rPr>
        <w:t xml:space="preserve"> : </w:t>
      </w:r>
      <w:r w:rsidR="000E2B84" w:rsidRPr="00AB40D0">
        <w:rPr>
          <w:rStyle w:val="markedcontent"/>
          <w:rFonts w:ascii="Arial" w:hAnsi="Arial" w:cs="Arial"/>
          <w:b/>
          <w:bCs/>
          <w:sz w:val="20"/>
          <w:szCs w:val="20"/>
        </w:rPr>
        <w:t>A</w:t>
      </w:r>
      <w:r w:rsidRPr="00AB40D0">
        <w:rPr>
          <w:rStyle w:val="markedcontent"/>
          <w:rFonts w:ascii="Arial" w:hAnsi="Arial" w:cs="Arial"/>
          <w:b/>
          <w:bCs/>
          <w:sz w:val="20"/>
          <w:szCs w:val="20"/>
        </w:rPr>
        <w:t xml:space="preserve">bsence </w:t>
      </w:r>
      <w:r w:rsidR="000E2B84" w:rsidRPr="00AB40D0">
        <w:rPr>
          <w:rStyle w:val="markedcontent"/>
          <w:rFonts w:ascii="Arial" w:hAnsi="Arial" w:cs="Arial"/>
          <w:b/>
          <w:bCs/>
          <w:sz w:val="20"/>
          <w:szCs w:val="20"/>
        </w:rPr>
        <w:t>-</w:t>
      </w:r>
      <w:r w:rsidRPr="00AB40D0">
        <w:rPr>
          <w:rStyle w:val="markedcontent"/>
          <w:rFonts w:ascii="Arial" w:hAnsi="Arial" w:cs="Arial"/>
          <w:b/>
          <w:bCs/>
          <w:sz w:val="20"/>
          <w:szCs w:val="20"/>
        </w:rPr>
        <w:t xml:space="preserve"> révocation des membres</w:t>
      </w:r>
    </w:p>
    <w:p w14:paraId="7223E8F3" w14:textId="77777777" w:rsidR="003161D5" w:rsidRPr="00AB40D0" w:rsidRDefault="003161D5" w:rsidP="00AB40D0">
      <w:pPr>
        <w:rPr>
          <w:rStyle w:val="markedcontent"/>
          <w:rFonts w:ascii="Arial" w:hAnsi="Arial" w:cs="Arial"/>
          <w:sz w:val="20"/>
          <w:szCs w:val="20"/>
        </w:rPr>
      </w:pPr>
    </w:p>
    <w:p w14:paraId="66ACA4EA" w14:textId="534B0225" w:rsidR="003161D5" w:rsidRPr="00AB40D0" w:rsidRDefault="003161D5" w:rsidP="00AB40D0">
      <w:pPr>
        <w:rPr>
          <w:rStyle w:val="markedcontent"/>
          <w:rFonts w:ascii="Arial" w:hAnsi="Arial" w:cs="Arial"/>
          <w:sz w:val="20"/>
          <w:szCs w:val="20"/>
        </w:rPr>
      </w:pPr>
      <w:r w:rsidRPr="00AB40D0">
        <w:rPr>
          <w:rStyle w:val="markedcontent"/>
          <w:rFonts w:ascii="Arial" w:hAnsi="Arial" w:cs="Arial"/>
          <w:sz w:val="20"/>
          <w:szCs w:val="20"/>
        </w:rPr>
        <w:t xml:space="preserve">L’absence non justifiée d’un administrateur </w:t>
      </w:r>
      <w:r w:rsidRPr="00AB40D0">
        <w:rPr>
          <w:rStyle w:val="markedcontent"/>
          <w:rFonts w:ascii="Arial" w:hAnsi="Arial" w:cs="Arial"/>
          <w:color w:val="C00000"/>
          <w:sz w:val="20"/>
          <w:szCs w:val="20"/>
        </w:rPr>
        <w:t xml:space="preserve">à </w:t>
      </w:r>
      <w:r w:rsidR="00EB58CC" w:rsidRPr="00AB40D0">
        <w:rPr>
          <w:rStyle w:val="markedcontent"/>
          <w:rFonts w:ascii="Arial" w:hAnsi="Arial" w:cs="Arial"/>
          <w:color w:val="C00000"/>
          <w:sz w:val="20"/>
          <w:szCs w:val="20"/>
        </w:rPr>
        <w:t>une réunion</w:t>
      </w:r>
      <w:r w:rsidRPr="00AB40D0">
        <w:rPr>
          <w:rStyle w:val="markedcontent"/>
          <w:rFonts w:ascii="Arial" w:hAnsi="Arial" w:cs="Arial"/>
          <w:color w:val="C00000"/>
          <w:sz w:val="20"/>
          <w:szCs w:val="20"/>
        </w:rPr>
        <w:t xml:space="preserve"> </w:t>
      </w:r>
      <w:r w:rsidRPr="00AB40D0">
        <w:rPr>
          <w:rStyle w:val="markedcontent"/>
          <w:rFonts w:ascii="Arial" w:hAnsi="Arial" w:cs="Arial"/>
          <w:sz w:val="20"/>
          <w:szCs w:val="20"/>
        </w:rPr>
        <w:t>du conseil</w:t>
      </w:r>
      <w:r w:rsidRPr="00AB40D0">
        <w:rPr>
          <w:rFonts w:ascii="Arial" w:hAnsi="Arial" w:cs="Arial"/>
          <w:sz w:val="20"/>
          <w:szCs w:val="20"/>
        </w:rPr>
        <w:t xml:space="preserve"> </w:t>
      </w:r>
      <w:r w:rsidRPr="00AB40D0">
        <w:rPr>
          <w:rStyle w:val="markedcontent"/>
          <w:rFonts w:ascii="Arial" w:hAnsi="Arial" w:cs="Arial"/>
          <w:sz w:val="20"/>
          <w:szCs w:val="20"/>
        </w:rPr>
        <w:t>d’administration vaut démission, constatée à la majorité des membres du conseil, après que</w:t>
      </w:r>
      <w:r w:rsidRPr="00AB40D0">
        <w:rPr>
          <w:rFonts w:ascii="Arial" w:hAnsi="Arial" w:cs="Arial"/>
          <w:sz w:val="20"/>
          <w:szCs w:val="20"/>
        </w:rPr>
        <w:t xml:space="preserve"> </w:t>
      </w:r>
      <w:r w:rsidRPr="00AB40D0">
        <w:rPr>
          <w:rStyle w:val="markedcontent"/>
          <w:rFonts w:ascii="Arial" w:hAnsi="Arial" w:cs="Arial"/>
          <w:sz w:val="20"/>
          <w:szCs w:val="20"/>
        </w:rPr>
        <w:t>l’administrateur a été informé des faits reprochés et qu’il a été en mesure de présenter ses</w:t>
      </w:r>
      <w:r w:rsidRPr="00AB40D0">
        <w:rPr>
          <w:rFonts w:ascii="Arial" w:hAnsi="Arial" w:cs="Arial"/>
          <w:sz w:val="20"/>
          <w:szCs w:val="20"/>
        </w:rPr>
        <w:t xml:space="preserve"> </w:t>
      </w:r>
      <w:r w:rsidRPr="00AB40D0">
        <w:rPr>
          <w:rStyle w:val="markedcontent"/>
          <w:rFonts w:ascii="Arial" w:hAnsi="Arial" w:cs="Arial"/>
          <w:sz w:val="20"/>
          <w:szCs w:val="20"/>
        </w:rPr>
        <w:t>observations.</w:t>
      </w:r>
    </w:p>
    <w:p w14:paraId="083FA1EB" w14:textId="77777777" w:rsidR="003161D5" w:rsidRPr="00AB40D0" w:rsidRDefault="003161D5" w:rsidP="00AB40D0">
      <w:pPr>
        <w:rPr>
          <w:rStyle w:val="markedcontent"/>
          <w:rFonts w:ascii="Arial" w:hAnsi="Arial" w:cs="Arial"/>
          <w:sz w:val="20"/>
          <w:szCs w:val="20"/>
        </w:rPr>
      </w:pPr>
      <w:r w:rsidRPr="00AB40D0">
        <w:rPr>
          <w:rFonts w:ascii="Arial" w:hAnsi="Arial" w:cs="Arial"/>
          <w:sz w:val="20"/>
          <w:szCs w:val="20"/>
        </w:rPr>
        <w:br/>
      </w:r>
      <w:r w:rsidRPr="00AB40D0">
        <w:rPr>
          <w:rStyle w:val="markedcontent"/>
          <w:rFonts w:ascii="Arial" w:hAnsi="Arial" w:cs="Arial"/>
          <w:sz w:val="20"/>
          <w:szCs w:val="20"/>
        </w:rPr>
        <w:t>En cas de vacance par décès, démission ou empêchement définitif d’un administrateur, le conseil</w:t>
      </w:r>
      <w:r w:rsidRPr="00AB40D0">
        <w:rPr>
          <w:rFonts w:ascii="Arial" w:hAnsi="Arial" w:cs="Arial"/>
          <w:sz w:val="20"/>
          <w:szCs w:val="20"/>
        </w:rPr>
        <w:t xml:space="preserve"> </w:t>
      </w:r>
      <w:r w:rsidRPr="00AB40D0">
        <w:rPr>
          <w:rStyle w:val="markedcontent"/>
          <w:rFonts w:ascii="Arial" w:hAnsi="Arial" w:cs="Arial"/>
          <w:sz w:val="20"/>
          <w:szCs w:val="20"/>
        </w:rPr>
        <w:t xml:space="preserve">d’administration pourvoit à son remplacement </w:t>
      </w:r>
      <w:r w:rsidRPr="0047561D">
        <w:rPr>
          <w:rStyle w:val="markedcontent"/>
          <w:rFonts w:ascii="Arial" w:hAnsi="Arial" w:cs="Arial"/>
          <w:color w:val="C00000"/>
          <w:sz w:val="20"/>
          <w:szCs w:val="20"/>
        </w:rPr>
        <w:t xml:space="preserve">dans le mois </w:t>
      </w:r>
      <w:r w:rsidRPr="00AB40D0">
        <w:rPr>
          <w:rStyle w:val="markedcontent"/>
          <w:rFonts w:ascii="Arial" w:hAnsi="Arial" w:cs="Arial"/>
          <w:sz w:val="20"/>
          <w:szCs w:val="20"/>
        </w:rPr>
        <w:t>suivant la constatation de la vacance.</w:t>
      </w:r>
      <w:r w:rsidRPr="00AB40D0">
        <w:rPr>
          <w:rFonts w:ascii="Arial" w:hAnsi="Arial" w:cs="Arial"/>
          <w:sz w:val="20"/>
          <w:szCs w:val="20"/>
        </w:rPr>
        <w:br/>
      </w:r>
    </w:p>
    <w:p w14:paraId="0C335FFC" w14:textId="77777777" w:rsidR="003161D5" w:rsidRPr="00AB40D0" w:rsidRDefault="003161D5" w:rsidP="00AB40D0">
      <w:pPr>
        <w:rPr>
          <w:rStyle w:val="markedcontent"/>
          <w:rFonts w:ascii="Arial" w:hAnsi="Arial" w:cs="Arial"/>
          <w:sz w:val="20"/>
          <w:szCs w:val="20"/>
        </w:rPr>
      </w:pPr>
      <w:r w:rsidRPr="00AB40D0">
        <w:rPr>
          <w:rStyle w:val="markedcontent"/>
          <w:rFonts w:ascii="Arial" w:hAnsi="Arial" w:cs="Arial"/>
          <w:sz w:val="20"/>
          <w:szCs w:val="20"/>
        </w:rPr>
        <w:t>Les fonctions du nouveau membre prennent fin à la date à laquelle aurait expiré le mandat de</w:t>
      </w:r>
      <w:r w:rsidRPr="00AB40D0">
        <w:rPr>
          <w:rFonts w:ascii="Arial" w:hAnsi="Arial" w:cs="Arial"/>
          <w:sz w:val="20"/>
          <w:szCs w:val="20"/>
        </w:rPr>
        <w:t xml:space="preserve"> </w:t>
      </w:r>
      <w:r w:rsidRPr="00AB40D0">
        <w:rPr>
          <w:rStyle w:val="markedcontent"/>
          <w:rFonts w:ascii="Arial" w:hAnsi="Arial" w:cs="Arial"/>
          <w:sz w:val="20"/>
          <w:szCs w:val="20"/>
        </w:rPr>
        <w:t>l’administrateur qu’il remplace.</w:t>
      </w:r>
    </w:p>
    <w:p w14:paraId="29F5EF16" w14:textId="77777777" w:rsidR="003161D5" w:rsidRPr="00AB40D0" w:rsidRDefault="003161D5" w:rsidP="00AB40D0">
      <w:pPr>
        <w:rPr>
          <w:rStyle w:val="markedcontent"/>
          <w:rFonts w:ascii="Arial" w:hAnsi="Arial" w:cs="Arial"/>
          <w:sz w:val="20"/>
          <w:szCs w:val="20"/>
        </w:rPr>
      </w:pPr>
    </w:p>
    <w:p w14:paraId="1B8D77C2" w14:textId="7D96B761" w:rsidR="00AC16E1" w:rsidRPr="00AB40D0" w:rsidRDefault="00AC16E1" w:rsidP="00AB40D0">
      <w:pPr>
        <w:rPr>
          <w:rStyle w:val="markedcontent"/>
          <w:rFonts w:ascii="Arial" w:hAnsi="Arial" w:cs="Arial"/>
          <w:sz w:val="20"/>
          <w:szCs w:val="20"/>
        </w:rPr>
      </w:pPr>
      <w:r w:rsidRPr="00AB40D0">
        <w:rPr>
          <w:rStyle w:val="markedcontent"/>
          <w:rFonts w:ascii="Arial" w:hAnsi="Arial" w:cs="Arial"/>
          <w:sz w:val="20"/>
          <w:szCs w:val="20"/>
        </w:rPr>
        <w:t>...</w:t>
      </w:r>
    </w:p>
    <w:p w14:paraId="08805BCB" w14:textId="77777777" w:rsidR="009D0377" w:rsidRPr="00AB40D0" w:rsidRDefault="009D0377" w:rsidP="00AB40D0">
      <w:pPr>
        <w:rPr>
          <w:rStyle w:val="markedcontent"/>
          <w:rFonts w:ascii="Arial" w:hAnsi="Arial" w:cs="Arial"/>
          <w:b/>
          <w:bCs/>
          <w:sz w:val="20"/>
          <w:szCs w:val="20"/>
        </w:rPr>
      </w:pPr>
    </w:p>
    <w:p w14:paraId="5AE1DCBB" w14:textId="39B5E0BE" w:rsidR="003161D5" w:rsidRPr="00AB40D0" w:rsidRDefault="003161D5" w:rsidP="00AB40D0">
      <w:pPr>
        <w:rPr>
          <w:rStyle w:val="markedcontent"/>
          <w:rFonts w:ascii="Arial" w:hAnsi="Arial" w:cs="Arial"/>
          <w:b/>
          <w:bCs/>
          <w:sz w:val="20"/>
          <w:szCs w:val="20"/>
        </w:rPr>
      </w:pPr>
      <w:r w:rsidRPr="00AB40D0">
        <w:rPr>
          <w:rStyle w:val="markedcontent"/>
          <w:rFonts w:ascii="Arial" w:hAnsi="Arial" w:cs="Arial"/>
          <w:b/>
          <w:bCs/>
          <w:sz w:val="20"/>
          <w:szCs w:val="20"/>
        </w:rPr>
        <w:t>Art</w:t>
      </w:r>
      <w:r w:rsidR="00E91926" w:rsidRPr="00AB40D0">
        <w:rPr>
          <w:rStyle w:val="markedcontent"/>
          <w:rFonts w:ascii="Arial" w:hAnsi="Arial" w:cs="Arial"/>
          <w:b/>
          <w:bCs/>
          <w:sz w:val="20"/>
          <w:szCs w:val="20"/>
        </w:rPr>
        <w:t>icle 8</w:t>
      </w:r>
      <w:r w:rsidRPr="00AB40D0">
        <w:rPr>
          <w:rStyle w:val="markedcontent"/>
          <w:rFonts w:ascii="Arial" w:hAnsi="Arial" w:cs="Arial"/>
          <w:b/>
          <w:bCs/>
          <w:sz w:val="20"/>
          <w:szCs w:val="20"/>
        </w:rPr>
        <w:t xml:space="preserve"> : </w:t>
      </w:r>
      <w:r w:rsidR="00E91926" w:rsidRPr="00AB40D0">
        <w:rPr>
          <w:rStyle w:val="markedcontent"/>
          <w:rFonts w:ascii="Arial" w:hAnsi="Arial" w:cs="Arial"/>
          <w:b/>
          <w:bCs/>
          <w:sz w:val="20"/>
          <w:szCs w:val="20"/>
        </w:rPr>
        <w:t>R</w:t>
      </w:r>
      <w:r w:rsidRPr="00AB40D0">
        <w:rPr>
          <w:rStyle w:val="markedcontent"/>
          <w:rFonts w:ascii="Arial" w:hAnsi="Arial" w:cs="Arial"/>
          <w:b/>
          <w:bCs/>
          <w:sz w:val="20"/>
          <w:szCs w:val="20"/>
        </w:rPr>
        <w:t>émunération des membres</w:t>
      </w:r>
    </w:p>
    <w:p w14:paraId="25DDE58D" w14:textId="77777777" w:rsidR="003161D5" w:rsidRPr="00AB40D0" w:rsidRDefault="003161D5" w:rsidP="00AB40D0">
      <w:pPr>
        <w:rPr>
          <w:rStyle w:val="markedcontent"/>
          <w:rFonts w:ascii="Arial" w:hAnsi="Arial" w:cs="Arial"/>
          <w:sz w:val="20"/>
          <w:szCs w:val="20"/>
        </w:rPr>
      </w:pPr>
    </w:p>
    <w:p w14:paraId="0572AC39" w14:textId="45249449" w:rsidR="003161D5" w:rsidRPr="00AB40D0" w:rsidRDefault="003161D5" w:rsidP="00AB40D0">
      <w:pPr>
        <w:rPr>
          <w:rStyle w:val="markedcontent"/>
          <w:rFonts w:ascii="Arial" w:hAnsi="Arial" w:cs="Arial"/>
          <w:sz w:val="20"/>
          <w:szCs w:val="20"/>
        </w:rPr>
      </w:pPr>
      <w:r w:rsidRPr="00AB40D0">
        <w:rPr>
          <w:rStyle w:val="markedcontent"/>
          <w:rFonts w:ascii="Arial" w:hAnsi="Arial" w:cs="Arial"/>
          <w:sz w:val="20"/>
          <w:szCs w:val="20"/>
        </w:rPr>
        <w:t>Les membres du conseil d’administration exercent leurs fonctions à titre gratuit. Toutefois, les</w:t>
      </w:r>
      <w:r w:rsidRPr="00AB40D0">
        <w:rPr>
          <w:rFonts w:ascii="Arial" w:hAnsi="Arial" w:cs="Arial"/>
          <w:sz w:val="20"/>
          <w:szCs w:val="20"/>
        </w:rPr>
        <w:t xml:space="preserve"> </w:t>
      </w:r>
      <w:r w:rsidRPr="00AB40D0">
        <w:rPr>
          <w:rStyle w:val="markedcontent"/>
          <w:rFonts w:ascii="Arial" w:hAnsi="Arial" w:cs="Arial"/>
          <w:sz w:val="20"/>
          <w:szCs w:val="20"/>
        </w:rPr>
        <w:t>frais qu’ils exposent au titre de ces fonctions peuvent être remboursés dans les conditions prévues</w:t>
      </w:r>
      <w:r w:rsidRPr="00AB40D0">
        <w:rPr>
          <w:rFonts w:ascii="Arial" w:hAnsi="Arial" w:cs="Arial"/>
          <w:sz w:val="20"/>
          <w:szCs w:val="20"/>
        </w:rPr>
        <w:t xml:space="preserve"> </w:t>
      </w:r>
      <w:r w:rsidRPr="00AB40D0">
        <w:rPr>
          <w:rStyle w:val="markedcontent"/>
          <w:rFonts w:ascii="Arial" w:hAnsi="Arial" w:cs="Arial"/>
          <w:sz w:val="20"/>
          <w:szCs w:val="20"/>
        </w:rPr>
        <w:t xml:space="preserve">par le règlement intérieur. </w:t>
      </w:r>
    </w:p>
    <w:p w14:paraId="7280C4D5" w14:textId="77777777" w:rsidR="00AC16E1" w:rsidRPr="00AB40D0" w:rsidRDefault="00AC16E1" w:rsidP="00AB40D0">
      <w:pPr>
        <w:rPr>
          <w:rFonts w:ascii="Arial" w:hAnsi="Arial" w:cs="Arial"/>
          <w:sz w:val="20"/>
          <w:szCs w:val="20"/>
        </w:rPr>
      </w:pPr>
    </w:p>
    <w:p w14:paraId="360AE9F9" w14:textId="77112423" w:rsidR="009D0377" w:rsidRPr="00AB40D0" w:rsidRDefault="00AC16E1" w:rsidP="00AB40D0">
      <w:pPr>
        <w:rPr>
          <w:rStyle w:val="markedcontent"/>
          <w:rFonts w:ascii="Arial" w:hAnsi="Arial" w:cs="Arial"/>
          <w:b/>
          <w:bCs/>
          <w:sz w:val="20"/>
          <w:szCs w:val="20"/>
        </w:rPr>
      </w:pPr>
      <w:r w:rsidRPr="00AB40D0">
        <w:rPr>
          <w:rFonts w:ascii="Arial" w:hAnsi="Arial" w:cs="Arial"/>
          <w:sz w:val="20"/>
          <w:szCs w:val="20"/>
        </w:rPr>
        <w:t>...</w:t>
      </w:r>
      <w:r w:rsidR="003161D5" w:rsidRPr="00AB40D0">
        <w:rPr>
          <w:rFonts w:ascii="Arial" w:hAnsi="Arial" w:cs="Arial"/>
          <w:sz w:val="20"/>
          <w:szCs w:val="20"/>
        </w:rPr>
        <w:br/>
      </w:r>
    </w:p>
    <w:p w14:paraId="1B45BC49" w14:textId="4E035C34" w:rsidR="003161D5" w:rsidRPr="00AB40D0" w:rsidRDefault="003161D5" w:rsidP="00AB40D0">
      <w:pPr>
        <w:rPr>
          <w:rStyle w:val="markedcontent"/>
          <w:rFonts w:ascii="Arial" w:hAnsi="Arial" w:cs="Arial"/>
          <w:b/>
          <w:bCs/>
          <w:sz w:val="20"/>
          <w:szCs w:val="20"/>
        </w:rPr>
      </w:pPr>
      <w:r w:rsidRPr="00AB40D0">
        <w:rPr>
          <w:rStyle w:val="markedcontent"/>
          <w:rFonts w:ascii="Arial" w:hAnsi="Arial" w:cs="Arial"/>
          <w:b/>
          <w:bCs/>
          <w:sz w:val="20"/>
          <w:szCs w:val="20"/>
        </w:rPr>
        <w:t>Art</w:t>
      </w:r>
      <w:r w:rsidR="00E91926" w:rsidRPr="00AB40D0">
        <w:rPr>
          <w:rStyle w:val="markedcontent"/>
          <w:rFonts w:ascii="Arial" w:hAnsi="Arial" w:cs="Arial"/>
          <w:b/>
          <w:bCs/>
          <w:sz w:val="20"/>
          <w:szCs w:val="20"/>
        </w:rPr>
        <w:t>icle 9</w:t>
      </w:r>
      <w:r w:rsidRPr="00AB40D0">
        <w:rPr>
          <w:rStyle w:val="markedcontent"/>
          <w:rFonts w:ascii="Arial" w:hAnsi="Arial" w:cs="Arial"/>
          <w:b/>
          <w:bCs/>
          <w:sz w:val="20"/>
          <w:szCs w:val="20"/>
        </w:rPr>
        <w:t xml:space="preserve"> : </w:t>
      </w:r>
      <w:r w:rsidR="00E91926" w:rsidRPr="00AB40D0">
        <w:rPr>
          <w:rStyle w:val="markedcontent"/>
          <w:rFonts w:ascii="Arial" w:hAnsi="Arial" w:cs="Arial"/>
          <w:b/>
          <w:bCs/>
          <w:sz w:val="20"/>
          <w:szCs w:val="20"/>
        </w:rPr>
        <w:t>A</w:t>
      </w:r>
      <w:r w:rsidRPr="00AB40D0">
        <w:rPr>
          <w:rStyle w:val="markedcontent"/>
          <w:rFonts w:ascii="Arial" w:hAnsi="Arial" w:cs="Arial"/>
          <w:b/>
          <w:bCs/>
          <w:sz w:val="20"/>
          <w:szCs w:val="20"/>
        </w:rPr>
        <w:t>ttributions</w:t>
      </w:r>
    </w:p>
    <w:p w14:paraId="5D54EB20" w14:textId="77777777" w:rsidR="003161D5" w:rsidRPr="00AB40D0" w:rsidRDefault="003161D5" w:rsidP="00AB40D0">
      <w:pPr>
        <w:rPr>
          <w:rStyle w:val="markedcontent"/>
          <w:rFonts w:ascii="Arial" w:hAnsi="Arial" w:cs="Arial"/>
          <w:sz w:val="20"/>
          <w:szCs w:val="20"/>
        </w:rPr>
      </w:pPr>
    </w:p>
    <w:p w14:paraId="1DCD03B8" w14:textId="77777777" w:rsidR="003161D5" w:rsidRPr="00AB40D0" w:rsidRDefault="003161D5" w:rsidP="00AB40D0">
      <w:pPr>
        <w:rPr>
          <w:rStyle w:val="markedcontent"/>
          <w:rFonts w:ascii="Arial" w:hAnsi="Arial" w:cs="Arial"/>
          <w:sz w:val="20"/>
          <w:szCs w:val="20"/>
        </w:rPr>
      </w:pPr>
      <w:r w:rsidRPr="00AB40D0">
        <w:rPr>
          <w:rStyle w:val="markedcontent"/>
          <w:rFonts w:ascii="Arial" w:hAnsi="Arial" w:cs="Arial"/>
          <w:sz w:val="20"/>
          <w:szCs w:val="20"/>
        </w:rPr>
        <w:t>Le conseil d’administration règle, par ses délibérations, les affaires du fonds de dotation et</w:t>
      </w:r>
      <w:r w:rsidRPr="00AB40D0">
        <w:rPr>
          <w:rFonts w:ascii="Arial" w:hAnsi="Arial" w:cs="Arial"/>
          <w:sz w:val="20"/>
          <w:szCs w:val="20"/>
        </w:rPr>
        <w:t xml:space="preserve"> </w:t>
      </w:r>
      <w:r w:rsidRPr="00AB40D0">
        <w:rPr>
          <w:rStyle w:val="markedcontent"/>
          <w:rFonts w:ascii="Arial" w:hAnsi="Arial" w:cs="Arial"/>
          <w:sz w:val="20"/>
          <w:szCs w:val="20"/>
        </w:rPr>
        <w:t>notamment :</w:t>
      </w:r>
    </w:p>
    <w:p w14:paraId="5D145C32" w14:textId="77777777" w:rsidR="003161D5" w:rsidRPr="00AB40D0" w:rsidRDefault="003161D5" w:rsidP="00AB40D0">
      <w:pPr>
        <w:rPr>
          <w:rStyle w:val="markedcontent"/>
          <w:rFonts w:ascii="Arial" w:hAnsi="Arial" w:cs="Arial"/>
          <w:sz w:val="20"/>
          <w:szCs w:val="20"/>
        </w:rPr>
      </w:pPr>
    </w:p>
    <w:p w14:paraId="21986B50" w14:textId="60280126" w:rsidR="003161D5" w:rsidRPr="00AB40D0" w:rsidRDefault="003161D5" w:rsidP="00AB40D0">
      <w:pPr>
        <w:rPr>
          <w:rStyle w:val="markedcontent"/>
          <w:rFonts w:ascii="Arial" w:hAnsi="Arial" w:cs="Arial"/>
          <w:sz w:val="20"/>
          <w:szCs w:val="20"/>
        </w:rPr>
      </w:pPr>
      <w:r w:rsidRPr="00AB40D0">
        <w:rPr>
          <w:rStyle w:val="markedcontent"/>
          <w:rFonts w:ascii="Arial" w:hAnsi="Arial" w:cs="Arial"/>
          <w:sz w:val="20"/>
          <w:szCs w:val="20"/>
        </w:rPr>
        <w:t>1) Il est responsable de la production des comptes annuels du fonds et, à ce titre, répond aux</w:t>
      </w:r>
      <w:r w:rsidRPr="00AB40D0">
        <w:rPr>
          <w:rFonts w:ascii="Arial" w:hAnsi="Arial" w:cs="Arial"/>
          <w:sz w:val="20"/>
          <w:szCs w:val="20"/>
        </w:rPr>
        <w:t xml:space="preserve"> </w:t>
      </w:r>
      <w:r w:rsidRPr="00AB40D0">
        <w:rPr>
          <w:rStyle w:val="markedcontent"/>
          <w:rFonts w:ascii="Arial" w:hAnsi="Arial" w:cs="Arial"/>
          <w:sz w:val="20"/>
          <w:szCs w:val="20"/>
        </w:rPr>
        <w:t>éventuelles demandes d’explications du commissaire aux comptes ;</w:t>
      </w:r>
      <w:r w:rsidRPr="00AB40D0">
        <w:rPr>
          <w:rFonts w:ascii="Arial" w:hAnsi="Arial" w:cs="Arial"/>
          <w:sz w:val="20"/>
          <w:szCs w:val="20"/>
        </w:rPr>
        <w:br/>
      </w:r>
    </w:p>
    <w:p w14:paraId="6F599DD9" w14:textId="5C5FBC2A" w:rsidR="003161D5" w:rsidRPr="00AB40D0" w:rsidRDefault="004A24E8" w:rsidP="00AB40D0">
      <w:pPr>
        <w:rPr>
          <w:rStyle w:val="markedcontent"/>
          <w:rFonts w:ascii="Arial" w:hAnsi="Arial" w:cs="Arial"/>
          <w:sz w:val="20"/>
          <w:szCs w:val="20"/>
        </w:rPr>
      </w:pPr>
      <w:r w:rsidRPr="00AB40D0">
        <w:rPr>
          <w:rStyle w:val="markedcontent"/>
          <w:rFonts w:ascii="Arial" w:hAnsi="Arial" w:cs="Arial"/>
          <w:sz w:val="20"/>
          <w:szCs w:val="20"/>
        </w:rPr>
        <w:t>2</w:t>
      </w:r>
      <w:r w:rsidR="003161D5" w:rsidRPr="00AB40D0">
        <w:rPr>
          <w:rStyle w:val="markedcontent"/>
          <w:rFonts w:ascii="Arial" w:hAnsi="Arial" w:cs="Arial"/>
          <w:sz w:val="20"/>
          <w:szCs w:val="20"/>
        </w:rPr>
        <w:t>) Il approuve le rapport d’activité défini à l’article 8 du décret n° 2009-158 du 11 février 2009</w:t>
      </w:r>
      <w:r w:rsidR="003161D5" w:rsidRPr="00AB40D0">
        <w:rPr>
          <w:rFonts w:ascii="Arial" w:hAnsi="Arial" w:cs="Arial"/>
          <w:sz w:val="20"/>
          <w:szCs w:val="20"/>
        </w:rPr>
        <w:t xml:space="preserve"> </w:t>
      </w:r>
      <w:r w:rsidR="003161D5" w:rsidRPr="00AB40D0">
        <w:rPr>
          <w:rStyle w:val="markedcontent"/>
          <w:rFonts w:ascii="Arial" w:hAnsi="Arial" w:cs="Arial"/>
          <w:sz w:val="20"/>
          <w:szCs w:val="20"/>
        </w:rPr>
        <w:t>relatif aux fonds de dotation ;</w:t>
      </w:r>
      <w:r w:rsidR="003161D5" w:rsidRPr="00AB40D0">
        <w:rPr>
          <w:rFonts w:ascii="Arial" w:hAnsi="Arial" w:cs="Arial"/>
          <w:sz w:val="20"/>
          <w:szCs w:val="20"/>
        </w:rPr>
        <w:br/>
      </w:r>
    </w:p>
    <w:p w14:paraId="5C097A1A" w14:textId="42B00FC9" w:rsidR="003161D5" w:rsidRPr="00AB40D0" w:rsidRDefault="004A24E8" w:rsidP="00AB40D0">
      <w:pPr>
        <w:rPr>
          <w:rStyle w:val="markedcontent"/>
          <w:rFonts w:ascii="Arial" w:hAnsi="Arial" w:cs="Arial"/>
          <w:sz w:val="20"/>
          <w:szCs w:val="20"/>
        </w:rPr>
      </w:pPr>
      <w:r w:rsidRPr="00AB40D0">
        <w:rPr>
          <w:rStyle w:val="markedcontent"/>
          <w:rFonts w:ascii="Arial" w:hAnsi="Arial" w:cs="Arial"/>
          <w:sz w:val="20"/>
          <w:szCs w:val="20"/>
        </w:rPr>
        <w:t>3</w:t>
      </w:r>
      <w:r w:rsidR="003161D5" w:rsidRPr="00AB40D0">
        <w:rPr>
          <w:rStyle w:val="markedcontent"/>
          <w:rFonts w:ascii="Arial" w:hAnsi="Arial" w:cs="Arial"/>
          <w:sz w:val="20"/>
          <w:szCs w:val="20"/>
        </w:rPr>
        <w:t>) Il vote le budget ;</w:t>
      </w:r>
      <w:r w:rsidR="003161D5" w:rsidRPr="00AB40D0">
        <w:rPr>
          <w:rFonts w:ascii="Arial" w:hAnsi="Arial" w:cs="Arial"/>
          <w:sz w:val="20"/>
          <w:szCs w:val="20"/>
        </w:rPr>
        <w:br/>
      </w:r>
    </w:p>
    <w:p w14:paraId="36006198" w14:textId="6521CEFC" w:rsidR="003161D5" w:rsidRPr="00AB40D0" w:rsidRDefault="004A24E8" w:rsidP="00AB40D0">
      <w:pPr>
        <w:rPr>
          <w:rStyle w:val="markedcontent"/>
          <w:rFonts w:ascii="Arial" w:hAnsi="Arial" w:cs="Arial"/>
          <w:sz w:val="20"/>
          <w:szCs w:val="20"/>
        </w:rPr>
      </w:pPr>
      <w:r w:rsidRPr="00AB40D0">
        <w:rPr>
          <w:rStyle w:val="markedcontent"/>
          <w:rFonts w:ascii="Arial" w:hAnsi="Arial" w:cs="Arial"/>
          <w:sz w:val="20"/>
          <w:szCs w:val="20"/>
        </w:rPr>
        <w:t>4</w:t>
      </w:r>
      <w:r w:rsidR="003161D5" w:rsidRPr="00AB40D0">
        <w:rPr>
          <w:rStyle w:val="markedcontent"/>
          <w:rFonts w:ascii="Arial" w:hAnsi="Arial" w:cs="Arial"/>
          <w:sz w:val="20"/>
          <w:szCs w:val="20"/>
        </w:rPr>
        <w:t>) Il approuve les comptes de l’exercice clos qui lui sont présentés avec les pièces justificatives ;</w:t>
      </w:r>
      <w:r w:rsidR="003161D5" w:rsidRPr="00AB40D0">
        <w:rPr>
          <w:rFonts w:ascii="Arial" w:hAnsi="Arial" w:cs="Arial"/>
          <w:sz w:val="20"/>
          <w:szCs w:val="20"/>
        </w:rPr>
        <w:br/>
      </w:r>
    </w:p>
    <w:p w14:paraId="47ACD0F2" w14:textId="04988D30" w:rsidR="003161D5" w:rsidRPr="00AB40D0" w:rsidRDefault="004A24E8" w:rsidP="00AB40D0">
      <w:pPr>
        <w:rPr>
          <w:rStyle w:val="markedcontent"/>
          <w:rFonts w:ascii="Arial" w:hAnsi="Arial" w:cs="Arial"/>
          <w:sz w:val="20"/>
          <w:szCs w:val="20"/>
        </w:rPr>
      </w:pPr>
      <w:r w:rsidRPr="00AB40D0">
        <w:rPr>
          <w:rStyle w:val="markedcontent"/>
          <w:rFonts w:ascii="Arial" w:hAnsi="Arial" w:cs="Arial"/>
          <w:sz w:val="20"/>
          <w:szCs w:val="20"/>
        </w:rPr>
        <w:t>5</w:t>
      </w:r>
      <w:r w:rsidR="003161D5" w:rsidRPr="00AB40D0">
        <w:rPr>
          <w:rStyle w:val="markedcontent"/>
          <w:rFonts w:ascii="Arial" w:hAnsi="Arial" w:cs="Arial"/>
          <w:sz w:val="20"/>
          <w:szCs w:val="20"/>
        </w:rPr>
        <w:t>) Il désigne, le cas échéant, un commissaire aux comptes choisi sur la liste mentionnée à</w:t>
      </w:r>
      <w:r w:rsidR="003161D5" w:rsidRPr="00AB40D0">
        <w:rPr>
          <w:rFonts w:ascii="Arial" w:hAnsi="Arial" w:cs="Arial"/>
          <w:sz w:val="20"/>
          <w:szCs w:val="20"/>
        </w:rPr>
        <w:t xml:space="preserve"> </w:t>
      </w:r>
      <w:r w:rsidR="003161D5" w:rsidRPr="00AB40D0">
        <w:rPr>
          <w:rStyle w:val="markedcontent"/>
          <w:rFonts w:ascii="Arial" w:hAnsi="Arial" w:cs="Arial"/>
          <w:sz w:val="20"/>
          <w:szCs w:val="20"/>
        </w:rPr>
        <w:t>l’article L. 822-1 du code de commerce ;</w:t>
      </w:r>
      <w:r w:rsidR="003161D5" w:rsidRPr="00AB40D0">
        <w:rPr>
          <w:rFonts w:ascii="Arial" w:hAnsi="Arial" w:cs="Arial"/>
          <w:sz w:val="20"/>
          <w:szCs w:val="20"/>
        </w:rPr>
        <w:br/>
      </w:r>
    </w:p>
    <w:p w14:paraId="4BD8ADC1" w14:textId="51A90821" w:rsidR="003161D5" w:rsidRPr="00AB40D0" w:rsidRDefault="004A24E8" w:rsidP="00AB40D0">
      <w:pPr>
        <w:rPr>
          <w:rStyle w:val="markedcontent"/>
          <w:rFonts w:ascii="Arial" w:hAnsi="Arial" w:cs="Arial"/>
          <w:sz w:val="20"/>
          <w:szCs w:val="20"/>
        </w:rPr>
      </w:pPr>
      <w:r w:rsidRPr="00AB40D0">
        <w:rPr>
          <w:rStyle w:val="markedcontent"/>
          <w:rFonts w:ascii="Arial" w:hAnsi="Arial" w:cs="Arial"/>
          <w:sz w:val="20"/>
          <w:szCs w:val="20"/>
        </w:rPr>
        <w:t>6</w:t>
      </w:r>
      <w:r w:rsidR="003161D5" w:rsidRPr="00AB40D0">
        <w:rPr>
          <w:rStyle w:val="markedcontent"/>
          <w:rFonts w:ascii="Arial" w:hAnsi="Arial" w:cs="Arial"/>
          <w:sz w:val="20"/>
          <w:szCs w:val="20"/>
        </w:rPr>
        <w:t>) Il adopte le règlement intérieur ;</w:t>
      </w:r>
      <w:r w:rsidR="003161D5" w:rsidRPr="00AB40D0">
        <w:rPr>
          <w:rFonts w:ascii="Arial" w:hAnsi="Arial" w:cs="Arial"/>
          <w:sz w:val="20"/>
          <w:szCs w:val="20"/>
        </w:rPr>
        <w:br/>
      </w:r>
    </w:p>
    <w:p w14:paraId="65C185CA" w14:textId="61A0E6D4" w:rsidR="007C3F2D" w:rsidRPr="00AB40D0" w:rsidRDefault="004A24E8" w:rsidP="00AB40D0">
      <w:pPr>
        <w:rPr>
          <w:rStyle w:val="markedcontent"/>
          <w:rFonts w:ascii="Arial" w:hAnsi="Arial" w:cs="Arial"/>
          <w:b/>
          <w:bCs/>
          <w:sz w:val="20"/>
          <w:szCs w:val="20"/>
        </w:rPr>
      </w:pPr>
      <w:r w:rsidRPr="00AB40D0">
        <w:rPr>
          <w:rStyle w:val="markedcontent"/>
          <w:rFonts w:ascii="Arial" w:hAnsi="Arial" w:cs="Arial"/>
          <w:sz w:val="20"/>
          <w:szCs w:val="20"/>
        </w:rPr>
        <w:t>7</w:t>
      </w:r>
      <w:r w:rsidR="003161D5" w:rsidRPr="00AB40D0">
        <w:rPr>
          <w:rStyle w:val="markedcontent"/>
          <w:rFonts w:ascii="Arial" w:hAnsi="Arial" w:cs="Arial"/>
          <w:sz w:val="20"/>
          <w:szCs w:val="20"/>
        </w:rPr>
        <w:t>) Il autorise l’exercice des actions en justice et les transactions ;</w:t>
      </w:r>
      <w:r w:rsidR="003161D5" w:rsidRPr="00AB40D0">
        <w:rPr>
          <w:rFonts w:ascii="Arial" w:hAnsi="Arial" w:cs="Arial"/>
          <w:sz w:val="20"/>
          <w:szCs w:val="20"/>
        </w:rPr>
        <w:br/>
      </w:r>
    </w:p>
    <w:p w14:paraId="25AC1784" w14:textId="57A84336" w:rsidR="00AC16E1" w:rsidRPr="00AB40D0" w:rsidRDefault="00AC16E1" w:rsidP="00AB40D0">
      <w:pPr>
        <w:rPr>
          <w:rStyle w:val="markedcontent"/>
          <w:rFonts w:ascii="Arial" w:hAnsi="Arial" w:cs="Arial"/>
          <w:b/>
          <w:bCs/>
          <w:sz w:val="20"/>
          <w:szCs w:val="20"/>
        </w:rPr>
      </w:pPr>
      <w:r w:rsidRPr="00AB40D0">
        <w:rPr>
          <w:rStyle w:val="markedcontent"/>
          <w:rFonts w:ascii="Arial" w:hAnsi="Arial" w:cs="Arial"/>
          <w:b/>
          <w:bCs/>
          <w:sz w:val="20"/>
          <w:szCs w:val="20"/>
        </w:rPr>
        <w:t>...</w:t>
      </w:r>
    </w:p>
    <w:p w14:paraId="6372BEBA" w14:textId="77777777" w:rsidR="007C3F2D" w:rsidRPr="00AB40D0" w:rsidRDefault="007C3F2D" w:rsidP="00AB40D0">
      <w:pPr>
        <w:rPr>
          <w:rStyle w:val="markedcontent"/>
          <w:rFonts w:ascii="Arial" w:hAnsi="Arial" w:cs="Arial"/>
          <w:b/>
          <w:bCs/>
          <w:sz w:val="20"/>
          <w:szCs w:val="20"/>
        </w:rPr>
      </w:pPr>
    </w:p>
    <w:p w14:paraId="5B3A685E" w14:textId="7FBCFE69" w:rsidR="003161D5" w:rsidRPr="00AB40D0" w:rsidRDefault="003161D5" w:rsidP="00AB40D0">
      <w:pPr>
        <w:rPr>
          <w:rStyle w:val="markedcontent"/>
          <w:rFonts w:ascii="Arial" w:hAnsi="Arial" w:cs="Arial"/>
          <w:sz w:val="20"/>
          <w:szCs w:val="20"/>
        </w:rPr>
      </w:pPr>
      <w:r w:rsidRPr="00AB40D0">
        <w:rPr>
          <w:rStyle w:val="markedcontent"/>
          <w:rFonts w:ascii="Arial" w:hAnsi="Arial" w:cs="Arial"/>
          <w:b/>
          <w:bCs/>
          <w:sz w:val="20"/>
          <w:szCs w:val="20"/>
        </w:rPr>
        <w:t>Art</w:t>
      </w:r>
      <w:r w:rsidR="00E91926" w:rsidRPr="00AB40D0">
        <w:rPr>
          <w:rStyle w:val="markedcontent"/>
          <w:rFonts w:ascii="Arial" w:hAnsi="Arial" w:cs="Arial"/>
          <w:b/>
          <w:bCs/>
          <w:sz w:val="20"/>
          <w:szCs w:val="20"/>
        </w:rPr>
        <w:t>icle 10</w:t>
      </w:r>
      <w:r w:rsidRPr="00AB40D0">
        <w:rPr>
          <w:rStyle w:val="markedcontent"/>
          <w:rFonts w:ascii="Arial" w:hAnsi="Arial" w:cs="Arial"/>
          <w:b/>
          <w:bCs/>
          <w:sz w:val="20"/>
          <w:szCs w:val="20"/>
        </w:rPr>
        <w:t xml:space="preserve"> : </w:t>
      </w:r>
      <w:r w:rsidR="00E91926" w:rsidRPr="00AB40D0">
        <w:rPr>
          <w:rStyle w:val="markedcontent"/>
          <w:rFonts w:ascii="Arial" w:hAnsi="Arial" w:cs="Arial"/>
          <w:b/>
          <w:bCs/>
          <w:sz w:val="20"/>
          <w:szCs w:val="20"/>
        </w:rPr>
        <w:t>R</w:t>
      </w:r>
      <w:r w:rsidRPr="00AB40D0">
        <w:rPr>
          <w:rStyle w:val="markedcontent"/>
          <w:rFonts w:ascii="Arial" w:hAnsi="Arial" w:cs="Arial"/>
          <w:b/>
          <w:bCs/>
          <w:sz w:val="20"/>
          <w:szCs w:val="20"/>
        </w:rPr>
        <w:t>éunion et délibération</w:t>
      </w:r>
    </w:p>
    <w:p w14:paraId="6AC2D043" w14:textId="77777777" w:rsidR="003161D5" w:rsidRPr="00AB40D0" w:rsidRDefault="003161D5" w:rsidP="00AB40D0">
      <w:pPr>
        <w:rPr>
          <w:rStyle w:val="markedcontent"/>
          <w:rFonts w:ascii="Arial" w:hAnsi="Arial" w:cs="Arial"/>
          <w:sz w:val="20"/>
          <w:szCs w:val="20"/>
        </w:rPr>
      </w:pPr>
    </w:p>
    <w:p w14:paraId="4EBC8CAE" w14:textId="3E1050D1" w:rsidR="003161D5" w:rsidRPr="00AB40D0" w:rsidRDefault="003161D5" w:rsidP="00AB40D0">
      <w:pPr>
        <w:rPr>
          <w:rStyle w:val="markedcontent"/>
          <w:rFonts w:ascii="Arial" w:hAnsi="Arial" w:cs="Arial"/>
          <w:sz w:val="20"/>
          <w:szCs w:val="20"/>
        </w:rPr>
      </w:pPr>
      <w:r w:rsidRPr="00AB40D0">
        <w:rPr>
          <w:rStyle w:val="markedcontent"/>
          <w:rFonts w:ascii="Arial" w:hAnsi="Arial" w:cs="Arial"/>
          <w:sz w:val="20"/>
          <w:szCs w:val="20"/>
        </w:rPr>
        <w:t xml:space="preserve">Le conseil d’administration se réunit </w:t>
      </w:r>
      <w:r w:rsidR="003B63DA" w:rsidRPr="00AB40D0">
        <w:rPr>
          <w:rStyle w:val="markedcontent"/>
          <w:rFonts w:ascii="Arial" w:hAnsi="Arial" w:cs="Arial"/>
          <w:color w:val="C00000"/>
          <w:sz w:val="20"/>
          <w:szCs w:val="20"/>
        </w:rPr>
        <w:t>en présentiel ou en distanciel une fois par mois</w:t>
      </w:r>
      <w:r w:rsidRPr="00AB40D0">
        <w:rPr>
          <w:rStyle w:val="markedcontent"/>
          <w:rFonts w:ascii="Arial" w:hAnsi="Arial" w:cs="Arial"/>
          <w:color w:val="C00000"/>
          <w:sz w:val="20"/>
          <w:szCs w:val="20"/>
        </w:rPr>
        <w:t xml:space="preserve"> </w:t>
      </w:r>
      <w:r w:rsidRPr="00AB40D0">
        <w:rPr>
          <w:rStyle w:val="markedcontent"/>
          <w:rFonts w:ascii="Arial" w:hAnsi="Arial" w:cs="Arial"/>
          <w:sz w:val="20"/>
          <w:szCs w:val="20"/>
        </w:rPr>
        <w:t>et chaque fois que le commissaire</w:t>
      </w:r>
      <w:r w:rsidRPr="00AB40D0">
        <w:rPr>
          <w:rFonts w:ascii="Arial" w:hAnsi="Arial" w:cs="Arial"/>
          <w:sz w:val="20"/>
          <w:szCs w:val="20"/>
        </w:rPr>
        <w:t xml:space="preserve"> </w:t>
      </w:r>
      <w:r w:rsidRPr="00AB40D0">
        <w:rPr>
          <w:rStyle w:val="markedcontent"/>
          <w:rFonts w:ascii="Arial" w:hAnsi="Arial" w:cs="Arial"/>
          <w:sz w:val="20"/>
          <w:szCs w:val="20"/>
        </w:rPr>
        <w:t>aux comptes le demande, sur convocation de son président ou sur la demande d’au moins un tiers</w:t>
      </w:r>
      <w:r w:rsidRPr="00AB40D0">
        <w:rPr>
          <w:rFonts w:ascii="Arial" w:hAnsi="Arial" w:cs="Arial"/>
          <w:sz w:val="20"/>
          <w:szCs w:val="20"/>
        </w:rPr>
        <w:t xml:space="preserve"> </w:t>
      </w:r>
      <w:r w:rsidRPr="00AB40D0">
        <w:rPr>
          <w:rStyle w:val="markedcontent"/>
          <w:rFonts w:ascii="Arial" w:hAnsi="Arial" w:cs="Arial"/>
          <w:sz w:val="20"/>
          <w:szCs w:val="20"/>
        </w:rPr>
        <w:t>de ses membres.</w:t>
      </w:r>
    </w:p>
    <w:p w14:paraId="326DD018" w14:textId="14117786" w:rsidR="003161D5" w:rsidRPr="00AB40D0" w:rsidRDefault="003161D5" w:rsidP="00AB40D0">
      <w:pPr>
        <w:rPr>
          <w:rStyle w:val="markedcontent"/>
          <w:rFonts w:ascii="Arial" w:hAnsi="Arial" w:cs="Arial"/>
          <w:sz w:val="20"/>
          <w:szCs w:val="20"/>
        </w:rPr>
      </w:pPr>
      <w:r w:rsidRPr="00AB40D0">
        <w:rPr>
          <w:rFonts w:ascii="Arial" w:hAnsi="Arial" w:cs="Arial"/>
          <w:sz w:val="20"/>
          <w:szCs w:val="20"/>
        </w:rPr>
        <w:br/>
      </w:r>
      <w:r w:rsidRPr="00AB40D0">
        <w:rPr>
          <w:rStyle w:val="markedcontent"/>
          <w:rFonts w:ascii="Arial" w:hAnsi="Arial" w:cs="Arial"/>
          <w:sz w:val="20"/>
          <w:szCs w:val="20"/>
        </w:rPr>
        <w:t xml:space="preserve">La convocation est adressée à chacun des membres du conseil </w:t>
      </w:r>
      <w:r w:rsidR="00B71020" w:rsidRPr="00AB40D0">
        <w:rPr>
          <w:rStyle w:val="markedcontent"/>
          <w:rFonts w:ascii="Arial" w:hAnsi="Arial" w:cs="Arial"/>
          <w:color w:val="C00000"/>
          <w:sz w:val="20"/>
          <w:szCs w:val="20"/>
        </w:rPr>
        <w:t>une semaine</w:t>
      </w:r>
      <w:r w:rsidRPr="00AB40D0">
        <w:rPr>
          <w:rStyle w:val="markedcontent"/>
          <w:rFonts w:ascii="Arial" w:hAnsi="Arial" w:cs="Arial"/>
          <w:color w:val="C00000"/>
          <w:sz w:val="20"/>
          <w:szCs w:val="20"/>
        </w:rPr>
        <w:t xml:space="preserve"> au moins </w:t>
      </w:r>
      <w:r w:rsidRPr="00AB40D0">
        <w:rPr>
          <w:rStyle w:val="markedcontent"/>
          <w:rFonts w:ascii="Arial" w:hAnsi="Arial" w:cs="Arial"/>
          <w:sz w:val="20"/>
          <w:szCs w:val="20"/>
        </w:rPr>
        <w:t>avant la date</w:t>
      </w:r>
      <w:r w:rsidRPr="00AB40D0">
        <w:rPr>
          <w:rFonts w:ascii="Arial" w:hAnsi="Arial" w:cs="Arial"/>
          <w:sz w:val="20"/>
          <w:szCs w:val="20"/>
        </w:rPr>
        <w:t xml:space="preserve"> </w:t>
      </w:r>
      <w:r w:rsidRPr="00AB40D0">
        <w:rPr>
          <w:rStyle w:val="markedcontent"/>
          <w:rFonts w:ascii="Arial" w:hAnsi="Arial" w:cs="Arial"/>
          <w:sz w:val="20"/>
          <w:szCs w:val="20"/>
        </w:rPr>
        <w:t xml:space="preserve">de la réunion </w:t>
      </w:r>
      <w:r w:rsidR="00822546" w:rsidRPr="00AB40D0">
        <w:rPr>
          <w:rStyle w:val="markedcontent"/>
          <w:rFonts w:ascii="Arial" w:hAnsi="Arial" w:cs="Arial"/>
          <w:color w:val="C00000"/>
          <w:sz w:val="20"/>
          <w:szCs w:val="20"/>
        </w:rPr>
        <w:t xml:space="preserve">par </w:t>
      </w:r>
      <w:r w:rsidRPr="00AB40D0">
        <w:rPr>
          <w:rStyle w:val="markedcontent"/>
          <w:rFonts w:ascii="Arial" w:hAnsi="Arial" w:cs="Arial"/>
          <w:color w:val="C00000"/>
          <w:sz w:val="20"/>
          <w:szCs w:val="20"/>
        </w:rPr>
        <w:t>courrier électronique.</w:t>
      </w:r>
    </w:p>
    <w:p w14:paraId="3B03E2CE" w14:textId="276E8315" w:rsidR="003161D5" w:rsidRPr="00AB40D0" w:rsidRDefault="003161D5" w:rsidP="00AB40D0">
      <w:pPr>
        <w:rPr>
          <w:rStyle w:val="markedcontent"/>
          <w:rFonts w:ascii="Arial" w:hAnsi="Arial" w:cs="Arial"/>
          <w:sz w:val="20"/>
          <w:szCs w:val="20"/>
        </w:rPr>
      </w:pPr>
      <w:r w:rsidRPr="00AB40D0">
        <w:rPr>
          <w:rFonts w:ascii="Arial" w:hAnsi="Arial" w:cs="Arial"/>
          <w:sz w:val="20"/>
          <w:szCs w:val="20"/>
        </w:rPr>
        <w:br/>
      </w:r>
      <w:r w:rsidRPr="00AB40D0">
        <w:rPr>
          <w:rStyle w:val="markedcontent"/>
          <w:rFonts w:ascii="Arial" w:hAnsi="Arial" w:cs="Arial"/>
          <w:sz w:val="20"/>
          <w:szCs w:val="20"/>
        </w:rPr>
        <w:t>La convocation précise l’ordre du jour de la réunion arrêté par le président du conseil</w:t>
      </w:r>
      <w:r w:rsidRPr="00AB40D0">
        <w:rPr>
          <w:rFonts w:ascii="Arial" w:hAnsi="Arial" w:cs="Arial"/>
          <w:sz w:val="20"/>
          <w:szCs w:val="20"/>
        </w:rPr>
        <w:t xml:space="preserve"> </w:t>
      </w:r>
      <w:r w:rsidRPr="00AB40D0">
        <w:rPr>
          <w:rStyle w:val="markedcontent"/>
          <w:rFonts w:ascii="Arial" w:hAnsi="Arial" w:cs="Arial"/>
          <w:sz w:val="20"/>
          <w:szCs w:val="20"/>
        </w:rPr>
        <w:t>d’administration</w:t>
      </w:r>
      <w:r w:rsidR="00822546" w:rsidRPr="00AB40D0">
        <w:rPr>
          <w:rStyle w:val="markedcontent"/>
          <w:rFonts w:ascii="Arial" w:hAnsi="Arial" w:cs="Arial"/>
          <w:sz w:val="20"/>
          <w:szCs w:val="20"/>
        </w:rPr>
        <w:t>.</w:t>
      </w:r>
      <w:r w:rsidRPr="00AB40D0">
        <w:rPr>
          <w:rStyle w:val="markedcontent"/>
          <w:rFonts w:ascii="Arial" w:hAnsi="Arial" w:cs="Arial"/>
          <w:sz w:val="20"/>
          <w:szCs w:val="20"/>
        </w:rPr>
        <w:t xml:space="preserve"> Elle est</w:t>
      </w:r>
      <w:r w:rsidRPr="00AB40D0">
        <w:rPr>
          <w:rFonts w:ascii="Arial" w:hAnsi="Arial" w:cs="Arial"/>
          <w:sz w:val="20"/>
          <w:szCs w:val="20"/>
        </w:rPr>
        <w:t xml:space="preserve"> </w:t>
      </w:r>
      <w:r w:rsidRPr="00AB40D0">
        <w:rPr>
          <w:rStyle w:val="markedcontent"/>
          <w:rFonts w:ascii="Arial" w:hAnsi="Arial" w:cs="Arial"/>
          <w:sz w:val="20"/>
          <w:szCs w:val="20"/>
        </w:rPr>
        <w:t>accompagnée des documents nécessaires aux délibérations.</w:t>
      </w:r>
    </w:p>
    <w:p w14:paraId="1F20C3EB" w14:textId="7B45FB4E" w:rsidR="003161D5" w:rsidRPr="00AB40D0" w:rsidRDefault="003161D5" w:rsidP="00AB40D0">
      <w:pPr>
        <w:rPr>
          <w:rStyle w:val="markedcontent"/>
          <w:rFonts w:ascii="Arial" w:hAnsi="Arial" w:cs="Arial"/>
          <w:sz w:val="20"/>
          <w:szCs w:val="20"/>
        </w:rPr>
      </w:pPr>
      <w:r w:rsidRPr="00AB40D0">
        <w:rPr>
          <w:rFonts w:ascii="Arial" w:hAnsi="Arial" w:cs="Arial"/>
          <w:sz w:val="20"/>
          <w:szCs w:val="20"/>
        </w:rPr>
        <w:lastRenderedPageBreak/>
        <w:br/>
      </w:r>
      <w:r w:rsidRPr="00AB40D0">
        <w:rPr>
          <w:rStyle w:val="markedcontent"/>
          <w:rFonts w:ascii="Arial" w:hAnsi="Arial" w:cs="Arial"/>
          <w:sz w:val="20"/>
          <w:szCs w:val="20"/>
        </w:rPr>
        <w:t xml:space="preserve">Les membres du conseil sont tenus </w:t>
      </w:r>
      <w:r w:rsidR="00BB06C2" w:rsidRPr="00AB40D0">
        <w:rPr>
          <w:rStyle w:val="markedcontent"/>
          <w:rFonts w:ascii="Arial" w:hAnsi="Arial" w:cs="Arial"/>
          <w:sz w:val="20"/>
          <w:szCs w:val="20"/>
        </w:rPr>
        <w:t>de participer</w:t>
      </w:r>
      <w:r w:rsidRPr="00AB40D0">
        <w:rPr>
          <w:rStyle w:val="markedcontent"/>
          <w:rFonts w:ascii="Arial" w:hAnsi="Arial" w:cs="Arial"/>
          <w:sz w:val="20"/>
          <w:szCs w:val="20"/>
        </w:rPr>
        <w:t xml:space="preserve"> personnellement aux séances du conseil. En cas</w:t>
      </w:r>
      <w:r w:rsidRPr="00AB40D0">
        <w:rPr>
          <w:rFonts w:ascii="Arial" w:hAnsi="Arial" w:cs="Arial"/>
          <w:sz w:val="20"/>
          <w:szCs w:val="20"/>
        </w:rPr>
        <w:t xml:space="preserve"> </w:t>
      </w:r>
      <w:r w:rsidRPr="00AB40D0">
        <w:rPr>
          <w:rStyle w:val="markedcontent"/>
          <w:rFonts w:ascii="Arial" w:hAnsi="Arial" w:cs="Arial"/>
          <w:sz w:val="20"/>
          <w:szCs w:val="20"/>
        </w:rPr>
        <w:t>d’empêchement, un membre peut donner pouvoir à un autre membre du conseil d’administration</w:t>
      </w:r>
      <w:r w:rsidRPr="00AB40D0">
        <w:rPr>
          <w:rFonts w:ascii="Arial" w:hAnsi="Arial" w:cs="Arial"/>
          <w:sz w:val="20"/>
          <w:szCs w:val="20"/>
        </w:rPr>
        <w:t xml:space="preserve"> </w:t>
      </w:r>
      <w:r w:rsidRPr="00AB40D0">
        <w:rPr>
          <w:rStyle w:val="markedcontent"/>
          <w:rFonts w:ascii="Arial" w:hAnsi="Arial" w:cs="Arial"/>
          <w:sz w:val="20"/>
          <w:szCs w:val="20"/>
        </w:rPr>
        <w:t xml:space="preserve">pour le représenter. </w:t>
      </w:r>
    </w:p>
    <w:p w14:paraId="4708C1FF" w14:textId="2DD6E804" w:rsidR="003161D5" w:rsidRPr="00AB40D0" w:rsidRDefault="003161D5" w:rsidP="00AB40D0">
      <w:pPr>
        <w:rPr>
          <w:rStyle w:val="markedcontent"/>
          <w:rFonts w:ascii="Arial" w:hAnsi="Arial" w:cs="Arial"/>
          <w:sz w:val="20"/>
          <w:szCs w:val="20"/>
        </w:rPr>
      </w:pPr>
      <w:r w:rsidRPr="00AB40D0">
        <w:rPr>
          <w:rFonts w:ascii="Arial" w:hAnsi="Arial" w:cs="Arial"/>
          <w:sz w:val="20"/>
          <w:szCs w:val="20"/>
        </w:rPr>
        <w:br/>
      </w:r>
      <w:r w:rsidRPr="00AB40D0">
        <w:rPr>
          <w:rStyle w:val="markedcontent"/>
          <w:rFonts w:ascii="Arial" w:hAnsi="Arial" w:cs="Arial"/>
          <w:sz w:val="20"/>
          <w:szCs w:val="20"/>
        </w:rPr>
        <w:t xml:space="preserve">Les délibérations du conseil d’administration sont prises à la majorité simple des membres </w:t>
      </w:r>
      <w:r w:rsidR="00E57518" w:rsidRPr="00AB40D0">
        <w:rPr>
          <w:rStyle w:val="markedcontent"/>
          <w:rFonts w:ascii="Arial" w:hAnsi="Arial" w:cs="Arial"/>
          <w:sz w:val="20"/>
          <w:szCs w:val="20"/>
        </w:rPr>
        <w:t xml:space="preserve">participants </w:t>
      </w:r>
      <w:r w:rsidRPr="00AB40D0">
        <w:rPr>
          <w:rStyle w:val="markedcontent"/>
          <w:rFonts w:ascii="Arial" w:hAnsi="Arial" w:cs="Arial"/>
          <w:sz w:val="20"/>
          <w:szCs w:val="20"/>
        </w:rPr>
        <w:t>ou représentés. En cas de partage des voix, celle du président est prépondérante. Le président signe</w:t>
      </w:r>
      <w:r w:rsidRPr="00AB40D0">
        <w:rPr>
          <w:rFonts w:ascii="Arial" w:hAnsi="Arial" w:cs="Arial"/>
          <w:sz w:val="20"/>
          <w:szCs w:val="20"/>
        </w:rPr>
        <w:t xml:space="preserve"> </w:t>
      </w:r>
      <w:r w:rsidRPr="00AB40D0">
        <w:rPr>
          <w:rStyle w:val="markedcontent"/>
          <w:rFonts w:ascii="Arial" w:hAnsi="Arial" w:cs="Arial"/>
          <w:sz w:val="20"/>
          <w:szCs w:val="20"/>
        </w:rPr>
        <w:t>le procès-verbal des séances du conseil d’administration, qui sera communiqué aux membres du</w:t>
      </w:r>
      <w:r w:rsidRPr="00AB40D0">
        <w:rPr>
          <w:rFonts w:ascii="Arial" w:hAnsi="Arial" w:cs="Arial"/>
          <w:sz w:val="20"/>
          <w:szCs w:val="20"/>
        </w:rPr>
        <w:t xml:space="preserve"> </w:t>
      </w:r>
      <w:r w:rsidRPr="00AB40D0">
        <w:rPr>
          <w:rStyle w:val="markedcontent"/>
          <w:rFonts w:ascii="Arial" w:hAnsi="Arial" w:cs="Arial"/>
          <w:sz w:val="20"/>
          <w:szCs w:val="20"/>
        </w:rPr>
        <w:t xml:space="preserve">conseil d’administration. </w:t>
      </w:r>
    </w:p>
    <w:p w14:paraId="4C365FFF" w14:textId="77777777" w:rsidR="00EF4E36" w:rsidRPr="00AB40D0" w:rsidRDefault="00EF4E36" w:rsidP="00AB40D0">
      <w:pPr>
        <w:rPr>
          <w:rFonts w:ascii="Arial" w:hAnsi="Arial" w:cs="Arial"/>
          <w:sz w:val="20"/>
          <w:szCs w:val="20"/>
        </w:rPr>
      </w:pPr>
    </w:p>
    <w:p w14:paraId="286398B2" w14:textId="4DC8D968" w:rsidR="009D0377" w:rsidRPr="00AB40D0" w:rsidRDefault="00EF4E36" w:rsidP="00AB40D0">
      <w:pPr>
        <w:rPr>
          <w:rStyle w:val="markedcontent"/>
          <w:rFonts w:ascii="Arial" w:hAnsi="Arial" w:cs="Arial"/>
          <w:b/>
          <w:bCs/>
          <w:sz w:val="20"/>
          <w:szCs w:val="20"/>
        </w:rPr>
      </w:pPr>
      <w:r w:rsidRPr="00AB40D0">
        <w:rPr>
          <w:rFonts w:ascii="Arial" w:hAnsi="Arial" w:cs="Arial"/>
          <w:sz w:val="20"/>
          <w:szCs w:val="20"/>
        </w:rPr>
        <w:t>...</w:t>
      </w:r>
      <w:r w:rsidR="003161D5" w:rsidRPr="00AB40D0">
        <w:rPr>
          <w:rFonts w:ascii="Arial" w:hAnsi="Arial" w:cs="Arial"/>
          <w:sz w:val="20"/>
          <w:szCs w:val="20"/>
        </w:rPr>
        <w:br/>
      </w:r>
    </w:p>
    <w:p w14:paraId="3607333F" w14:textId="59EAD29C" w:rsidR="003161D5" w:rsidRPr="00AB40D0" w:rsidRDefault="003161D5" w:rsidP="00AB40D0">
      <w:pPr>
        <w:rPr>
          <w:rStyle w:val="markedcontent"/>
          <w:rFonts w:ascii="Arial" w:hAnsi="Arial" w:cs="Arial"/>
          <w:b/>
          <w:bCs/>
          <w:sz w:val="20"/>
          <w:szCs w:val="20"/>
        </w:rPr>
      </w:pPr>
      <w:r w:rsidRPr="00AB40D0">
        <w:rPr>
          <w:rStyle w:val="markedcontent"/>
          <w:rFonts w:ascii="Arial" w:hAnsi="Arial" w:cs="Arial"/>
          <w:b/>
          <w:bCs/>
          <w:sz w:val="20"/>
          <w:szCs w:val="20"/>
        </w:rPr>
        <w:t>Art</w:t>
      </w:r>
      <w:r w:rsidR="00F22415" w:rsidRPr="00AB40D0">
        <w:rPr>
          <w:rStyle w:val="markedcontent"/>
          <w:rFonts w:ascii="Arial" w:hAnsi="Arial" w:cs="Arial"/>
          <w:b/>
          <w:bCs/>
          <w:sz w:val="20"/>
          <w:szCs w:val="20"/>
        </w:rPr>
        <w:t>icle 11 - Le</w:t>
      </w:r>
      <w:r w:rsidRPr="00AB40D0">
        <w:rPr>
          <w:rStyle w:val="markedcontent"/>
          <w:rFonts w:ascii="Arial" w:hAnsi="Arial" w:cs="Arial"/>
          <w:b/>
          <w:bCs/>
          <w:sz w:val="20"/>
          <w:szCs w:val="20"/>
        </w:rPr>
        <w:t xml:space="preserve"> président du conseil d’administration</w:t>
      </w:r>
    </w:p>
    <w:p w14:paraId="4D45C909" w14:textId="77777777" w:rsidR="003161D5" w:rsidRPr="00AB40D0" w:rsidRDefault="003161D5" w:rsidP="00AB40D0">
      <w:pPr>
        <w:rPr>
          <w:rStyle w:val="markedcontent"/>
          <w:rFonts w:ascii="Arial" w:hAnsi="Arial" w:cs="Arial"/>
          <w:sz w:val="20"/>
          <w:szCs w:val="20"/>
        </w:rPr>
      </w:pPr>
    </w:p>
    <w:p w14:paraId="093E2D3F" w14:textId="4B435F40" w:rsidR="003161D5" w:rsidRPr="00AB40D0" w:rsidRDefault="003161D5" w:rsidP="00AB40D0">
      <w:pPr>
        <w:rPr>
          <w:rStyle w:val="markedcontent"/>
          <w:rFonts w:ascii="Arial" w:hAnsi="Arial" w:cs="Arial"/>
          <w:sz w:val="20"/>
          <w:szCs w:val="20"/>
        </w:rPr>
      </w:pPr>
      <w:r w:rsidRPr="00AB40D0">
        <w:rPr>
          <w:rStyle w:val="markedcontent"/>
          <w:rFonts w:ascii="Arial" w:hAnsi="Arial" w:cs="Arial"/>
          <w:sz w:val="20"/>
          <w:szCs w:val="20"/>
        </w:rPr>
        <w:t xml:space="preserve">Le conseil d'administration désigne son </w:t>
      </w:r>
      <w:r w:rsidR="005A4610" w:rsidRPr="00AB40D0">
        <w:rPr>
          <w:rStyle w:val="markedcontent"/>
          <w:rFonts w:ascii="Arial" w:hAnsi="Arial" w:cs="Arial"/>
          <w:sz w:val="20"/>
          <w:szCs w:val="20"/>
        </w:rPr>
        <w:t>P</w:t>
      </w:r>
      <w:r w:rsidRPr="00AB40D0">
        <w:rPr>
          <w:rStyle w:val="markedcontent"/>
          <w:rFonts w:ascii="Arial" w:hAnsi="Arial" w:cs="Arial"/>
          <w:sz w:val="20"/>
          <w:szCs w:val="20"/>
        </w:rPr>
        <w:t>résident parmi ses membres pour</w:t>
      </w:r>
      <w:r w:rsidRPr="00AB40D0">
        <w:rPr>
          <w:rFonts w:ascii="Arial" w:hAnsi="Arial" w:cs="Arial"/>
          <w:sz w:val="20"/>
          <w:szCs w:val="20"/>
        </w:rPr>
        <w:t xml:space="preserve"> </w:t>
      </w:r>
      <w:r w:rsidRPr="00AB40D0">
        <w:rPr>
          <w:rStyle w:val="markedcontent"/>
          <w:rFonts w:ascii="Arial" w:hAnsi="Arial" w:cs="Arial"/>
          <w:sz w:val="20"/>
          <w:szCs w:val="20"/>
        </w:rPr>
        <w:t xml:space="preserve">une </w:t>
      </w:r>
      <w:r w:rsidRPr="00AB40D0">
        <w:rPr>
          <w:rStyle w:val="markedcontent"/>
          <w:rFonts w:ascii="Arial" w:hAnsi="Arial" w:cs="Arial"/>
          <w:color w:val="C00000"/>
          <w:sz w:val="20"/>
          <w:szCs w:val="20"/>
        </w:rPr>
        <w:t xml:space="preserve">durée de </w:t>
      </w:r>
      <w:r w:rsidR="005E01BE" w:rsidRPr="00AB40D0">
        <w:rPr>
          <w:rStyle w:val="markedcontent"/>
          <w:rFonts w:ascii="Arial" w:hAnsi="Arial" w:cs="Arial"/>
          <w:color w:val="C00000"/>
          <w:sz w:val="20"/>
          <w:szCs w:val="20"/>
        </w:rPr>
        <w:t>un an</w:t>
      </w:r>
      <w:r w:rsidR="005E01BE" w:rsidRPr="00AB40D0">
        <w:rPr>
          <w:rStyle w:val="markedcontent"/>
          <w:rFonts w:ascii="Arial" w:hAnsi="Arial" w:cs="Arial"/>
          <w:sz w:val="20"/>
          <w:szCs w:val="20"/>
        </w:rPr>
        <w:t>.</w:t>
      </w:r>
    </w:p>
    <w:p w14:paraId="315A8E99" w14:textId="77777777" w:rsidR="003161D5" w:rsidRPr="00AB40D0" w:rsidRDefault="003161D5" w:rsidP="00AB40D0">
      <w:pPr>
        <w:rPr>
          <w:rStyle w:val="markedcontent"/>
          <w:rFonts w:ascii="Arial" w:hAnsi="Arial" w:cs="Arial"/>
          <w:sz w:val="20"/>
          <w:szCs w:val="20"/>
        </w:rPr>
      </w:pPr>
      <w:r w:rsidRPr="00AB40D0">
        <w:rPr>
          <w:rFonts w:ascii="Arial" w:hAnsi="Arial" w:cs="Arial"/>
          <w:sz w:val="20"/>
          <w:szCs w:val="20"/>
        </w:rPr>
        <w:br/>
      </w:r>
      <w:r w:rsidRPr="00AB40D0">
        <w:rPr>
          <w:rStyle w:val="markedcontent"/>
          <w:rFonts w:ascii="Arial" w:hAnsi="Arial" w:cs="Arial"/>
          <w:sz w:val="20"/>
          <w:szCs w:val="20"/>
        </w:rPr>
        <w:t>Le président préside le conseil d’administration.</w:t>
      </w:r>
    </w:p>
    <w:p w14:paraId="7A1D4CB5" w14:textId="77777777" w:rsidR="003161D5" w:rsidRPr="00AB40D0" w:rsidRDefault="003161D5" w:rsidP="00AB40D0">
      <w:pPr>
        <w:rPr>
          <w:rStyle w:val="markedcontent"/>
          <w:rFonts w:ascii="Arial" w:hAnsi="Arial" w:cs="Arial"/>
          <w:sz w:val="20"/>
          <w:szCs w:val="20"/>
        </w:rPr>
      </w:pPr>
      <w:r w:rsidRPr="00AB40D0">
        <w:rPr>
          <w:rFonts w:ascii="Arial" w:hAnsi="Arial" w:cs="Arial"/>
          <w:sz w:val="20"/>
          <w:szCs w:val="20"/>
        </w:rPr>
        <w:br/>
      </w:r>
      <w:r w:rsidRPr="00AB40D0">
        <w:rPr>
          <w:rStyle w:val="markedcontent"/>
          <w:rFonts w:ascii="Arial" w:hAnsi="Arial" w:cs="Arial"/>
          <w:sz w:val="20"/>
          <w:szCs w:val="20"/>
        </w:rPr>
        <w:t>Le président représente le fonds en justice et dans tous les actes de la vie civile du fonds.</w:t>
      </w:r>
    </w:p>
    <w:p w14:paraId="5114C6BF" w14:textId="77777777" w:rsidR="003161D5" w:rsidRPr="00AB40D0" w:rsidRDefault="003161D5" w:rsidP="00AB40D0">
      <w:pPr>
        <w:rPr>
          <w:rStyle w:val="markedcontent"/>
          <w:rFonts w:ascii="Arial" w:hAnsi="Arial" w:cs="Arial"/>
          <w:sz w:val="20"/>
          <w:szCs w:val="20"/>
        </w:rPr>
      </w:pPr>
    </w:p>
    <w:p w14:paraId="25196521" w14:textId="77777777" w:rsidR="003161D5" w:rsidRPr="00AB40D0" w:rsidRDefault="003161D5" w:rsidP="00AB40D0">
      <w:pPr>
        <w:rPr>
          <w:rStyle w:val="markedcontent"/>
          <w:rFonts w:ascii="Arial" w:hAnsi="Arial" w:cs="Arial"/>
          <w:sz w:val="20"/>
          <w:szCs w:val="20"/>
        </w:rPr>
      </w:pPr>
      <w:r w:rsidRPr="00AB40D0">
        <w:rPr>
          <w:rStyle w:val="markedcontent"/>
          <w:rFonts w:ascii="Arial" w:hAnsi="Arial" w:cs="Arial"/>
          <w:sz w:val="20"/>
          <w:szCs w:val="20"/>
        </w:rPr>
        <w:t>Les fonctions de président du conseil d’administration du fonds sont exercées à titre bénévole. Les</w:t>
      </w:r>
      <w:r w:rsidRPr="00AB40D0">
        <w:rPr>
          <w:rFonts w:ascii="Arial" w:hAnsi="Arial" w:cs="Arial"/>
          <w:sz w:val="20"/>
          <w:szCs w:val="20"/>
        </w:rPr>
        <w:t xml:space="preserve"> </w:t>
      </w:r>
      <w:r w:rsidRPr="00AB40D0">
        <w:rPr>
          <w:rStyle w:val="markedcontent"/>
          <w:rFonts w:ascii="Arial" w:hAnsi="Arial" w:cs="Arial"/>
          <w:sz w:val="20"/>
          <w:szCs w:val="20"/>
        </w:rPr>
        <w:t>frais engagés dans ce cadre sont remboursables sur présentation des justificatifs. »</w:t>
      </w:r>
    </w:p>
    <w:p w14:paraId="4DFE7AA9" w14:textId="77777777" w:rsidR="00EF4E36" w:rsidRPr="00AB40D0" w:rsidRDefault="00EF4E36" w:rsidP="00AB40D0">
      <w:pPr>
        <w:rPr>
          <w:rStyle w:val="markedcontent"/>
          <w:rFonts w:ascii="Arial" w:hAnsi="Arial" w:cs="Arial"/>
          <w:b/>
          <w:bCs/>
          <w:sz w:val="20"/>
          <w:szCs w:val="20"/>
        </w:rPr>
      </w:pPr>
    </w:p>
    <w:p w14:paraId="409A67DD" w14:textId="77777777" w:rsidR="00EF4E36" w:rsidRPr="00AB40D0" w:rsidRDefault="00EF4E36" w:rsidP="00AB40D0">
      <w:pPr>
        <w:rPr>
          <w:rStyle w:val="markedcontent"/>
          <w:rFonts w:ascii="Arial" w:hAnsi="Arial" w:cs="Arial"/>
          <w:sz w:val="20"/>
          <w:szCs w:val="20"/>
        </w:rPr>
      </w:pPr>
      <w:r w:rsidRPr="00AB40D0">
        <w:rPr>
          <w:rStyle w:val="markedcontent"/>
          <w:rFonts w:ascii="Arial" w:hAnsi="Arial" w:cs="Arial"/>
          <w:sz w:val="20"/>
          <w:szCs w:val="20"/>
        </w:rPr>
        <w:t>...</w:t>
      </w:r>
    </w:p>
    <w:p w14:paraId="76F5E3C3" w14:textId="7FC31ED8" w:rsidR="003161D5" w:rsidRPr="00AB40D0" w:rsidRDefault="003161D5" w:rsidP="00AB40D0">
      <w:pPr>
        <w:rPr>
          <w:rStyle w:val="markedcontent"/>
          <w:rFonts w:ascii="Arial" w:hAnsi="Arial" w:cs="Arial"/>
          <w:b/>
          <w:bCs/>
          <w:sz w:val="20"/>
          <w:szCs w:val="20"/>
        </w:rPr>
      </w:pPr>
      <w:r w:rsidRPr="00AB40D0">
        <w:rPr>
          <w:rFonts w:ascii="Arial" w:hAnsi="Arial" w:cs="Arial"/>
          <w:b/>
          <w:bCs/>
          <w:sz w:val="20"/>
          <w:szCs w:val="20"/>
        </w:rPr>
        <w:br/>
      </w:r>
      <w:r w:rsidRPr="00AB40D0">
        <w:rPr>
          <w:rStyle w:val="markedcontent"/>
          <w:rFonts w:ascii="Arial" w:hAnsi="Arial" w:cs="Arial"/>
          <w:b/>
          <w:bCs/>
          <w:sz w:val="20"/>
          <w:szCs w:val="20"/>
        </w:rPr>
        <w:t>Art</w:t>
      </w:r>
      <w:r w:rsidR="00EF4E36" w:rsidRPr="00AB40D0">
        <w:rPr>
          <w:rStyle w:val="markedcontent"/>
          <w:rFonts w:ascii="Arial" w:hAnsi="Arial" w:cs="Arial"/>
          <w:b/>
          <w:bCs/>
          <w:sz w:val="20"/>
          <w:szCs w:val="20"/>
        </w:rPr>
        <w:t>icle 1</w:t>
      </w:r>
      <w:r w:rsidR="00762FEF" w:rsidRPr="00AB40D0">
        <w:rPr>
          <w:rStyle w:val="markedcontent"/>
          <w:rFonts w:ascii="Arial" w:hAnsi="Arial" w:cs="Arial"/>
          <w:b/>
          <w:bCs/>
          <w:sz w:val="20"/>
          <w:szCs w:val="20"/>
        </w:rPr>
        <w:t>2</w:t>
      </w:r>
      <w:r w:rsidRPr="00AB40D0">
        <w:rPr>
          <w:rStyle w:val="markedcontent"/>
          <w:rFonts w:ascii="Arial" w:hAnsi="Arial" w:cs="Arial"/>
          <w:b/>
          <w:bCs/>
          <w:sz w:val="20"/>
          <w:szCs w:val="20"/>
        </w:rPr>
        <w:t xml:space="preserve"> : </w:t>
      </w:r>
      <w:r w:rsidR="00EF4E36" w:rsidRPr="00AB40D0">
        <w:rPr>
          <w:rStyle w:val="markedcontent"/>
          <w:rFonts w:ascii="Arial" w:hAnsi="Arial" w:cs="Arial"/>
          <w:b/>
          <w:bCs/>
          <w:sz w:val="20"/>
          <w:szCs w:val="20"/>
        </w:rPr>
        <w:t>L</w:t>
      </w:r>
      <w:r w:rsidRPr="00AB40D0">
        <w:rPr>
          <w:rStyle w:val="markedcontent"/>
          <w:rFonts w:ascii="Arial" w:hAnsi="Arial" w:cs="Arial"/>
          <w:b/>
          <w:bCs/>
          <w:sz w:val="20"/>
          <w:szCs w:val="20"/>
        </w:rPr>
        <w:t>a dotation initiale</w:t>
      </w:r>
    </w:p>
    <w:p w14:paraId="522FB776" w14:textId="77777777" w:rsidR="003161D5" w:rsidRPr="00AB40D0" w:rsidRDefault="003161D5" w:rsidP="00AB40D0">
      <w:pPr>
        <w:rPr>
          <w:rStyle w:val="markedcontent"/>
          <w:rFonts w:ascii="Arial" w:hAnsi="Arial" w:cs="Arial"/>
          <w:sz w:val="20"/>
          <w:szCs w:val="20"/>
        </w:rPr>
      </w:pPr>
    </w:p>
    <w:p w14:paraId="0B9DFB05" w14:textId="5CE9A21D" w:rsidR="003161D5" w:rsidRPr="00AB40D0" w:rsidRDefault="003161D5" w:rsidP="00AB40D0">
      <w:pPr>
        <w:rPr>
          <w:rStyle w:val="markedcontent"/>
          <w:rFonts w:ascii="Arial" w:hAnsi="Arial" w:cs="Arial"/>
          <w:sz w:val="20"/>
          <w:szCs w:val="20"/>
        </w:rPr>
      </w:pPr>
      <w:r w:rsidRPr="00AB40D0">
        <w:rPr>
          <w:rStyle w:val="markedcontent"/>
          <w:rFonts w:ascii="Arial" w:hAnsi="Arial" w:cs="Arial"/>
          <w:sz w:val="20"/>
          <w:szCs w:val="20"/>
        </w:rPr>
        <w:t>Le fonds de dotation est constitué avec une dotation initiale qui lui est apportée par les</w:t>
      </w:r>
      <w:r w:rsidRPr="00AB40D0">
        <w:rPr>
          <w:rFonts w:ascii="Arial" w:hAnsi="Arial" w:cs="Arial"/>
          <w:sz w:val="20"/>
          <w:szCs w:val="20"/>
        </w:rPr>
        <w:t xml:space="preserve"> </w:t>
      </w:r>
      <w:r w:rsidRPr="00AB40D0">
        <w:rPr>
          <w:rStyle w:val="markedcontent"/>
          <w:rFonts w:ascii="Arial" w:hAnsi="Arial" w:cs="Arial"/>
          <w:sz w:val="20"/>
          <w:szCs w:val="20"/>
        </w:rPr>
        <w:t xml:space="preserve">fondateurs. La dotation initiale s’élève </w:t>
      </w:r>
      <w:r w:rsidR="003C4238" w:rsidRPr="00AB40D0">
        <w:rPr>
          <w:rStyle w:val="markedcontent"/>
          <w:rFonts w:ascii="Arial" w:hAnsi="Arial" w:cs="Arial"/>
          <w:sz w:val="20"/>
          <w:szCs w:val="20"/>
        </w:rPr>
        <w:t>au</w:t>
      </w:r>
      <w:r w:rsidRPr="00AB40D0">
        <w:rPr>
          <w:rStyle w:val="markedcontent"/>
          <w:rFonts w:ascii="Arial" w:hAnsi="Arial" w:cs="Arial"/>
          <w:sz w:val="20"/>
          <w:szCs w:val="20"/>
        </w:rPr>
        <w:t xml:space="preserve"> montant de </w:t>
      </w:r>
      <w:r w:rsidRPr="00AB40D0">
        <w:rPr>
          <w:rStyle w:val="markedcontent"/>
          <w:rFonts w:ascii="Arial" w:hAnsi="Arial" w:cs="Arial"/>
          <w:color w:val="C00000"/>
          <w:sz w:val="20"/>
          <w:szCs w:val="20"/>
        </w:rPr>
        <w:t xml:space="preserve">15 000 euros. </w:t>
      </w:r>
      <w:r w:rsidRPr="00AB40D0">
        <w:rPr>
          <w:rStyle w:val="markedcontent"/>
          <w:rFonts w:ascii="Arial" w:hAnsi="Arial" w:cs="Arial"/>
          <w:sz w:val="20"/>
          <w:szCs w:val="20"/>
        </w:rPr>
        <w:t>Cette</w:t>
      </w:r>
      <w:r w:rsidRPr="00AB40D0">
        <w:rPr>
          <w:rFonts w:ascii="Arial" w:hAnsi="Arial" w:cs="Arial"/>
          <w:sz w:val="20"/>
          <w:szCs w:val="20"/>
        </w:rPr>
        <w:t xml:space="preserve"> </w:t>
      </w:r>
      <w:r w:rsidRPr="00AB40D0">
        <w:rPr>
          <w:rStyle w:val="markedcontent"/>
          <w:rFonts w:ascii="Arial" w:hAnsi="Arial" w:cs="Arial"/>
          <w:sz w:val="20"/>
          <w:szCs w:val="20"/>
        </w:rPr>
        <w:t>dotation consiste notamment en capital, en propriétés et droits immobiliers, en autres biens et</w:t>
      </w:r>
      <w:r w:rsidRPr="00AB40D0">
        <w:rPr>
          <w:rFonts w:ascii="Arial" w:hAnsi="Arial" w:cs="Arial"/>
          <w:sz w:val="20"/>
          <w:szCs w:val="20"/>
        </w:rPr>
        <w:t xml:space="preserve"> </w:t>
      </w:r>
      <w:r w:rsidRPr="00AB40D0">
        <w:rPr>
          <w:rStyle w:val="markedcontent"/>
          <w:rFonts w:ascii="Arial" w:hAnsi="Arial" w:cs="Arial"/>
          <w:sz w:val="20"/>
          <w:szCs w:val="20"/>
        </w:rPr>
        <w:t>droits ou en donations temporaires d'usufruit. Elle peut être complétée par des dotations</w:t>
      </w:r>
      <w:r w:rsidRPr="00AB40D0">
        <w:rPr>
          <w:rFonts w:ascii="Arial" w:hAnsi="Arial" w:cs="Arial"/>
          <w:sz w:val="20"/>
          <w:szCs w:val="20"/>
        </w:rPr>
        <w:t xml:space="preserve"> </w:t>
      </w:r>
      <w:r w:rsidRPr="00AB40D0">
        <w:rPr>
          <w:rStyle w:val="markedcontent"/>
          <w:rFonts w:ascii="Arial" w:hAnsi="Arial" w:cs="Arial"/>
          <w:sz w:val="20"/>
          <w:szCs w:val="20"/>
        </w:rPr>
        <w:t>complémentaires avec l'accord du conseil d'administration.</w:t>
      </w:r>
    </w:p>
    <w:p w14:paraId="46B3976D" w14:textId="77777777" w:rsidR="003161D5" w:rsidRPr="00AB40D0" w:rsidRDefault="003161D5" w:rsidP="00AB40D0">
      <w:pPr>
        <w:rPr>
          <w:rStyle w:val="markedcontent"/>
          <w:rFonts w:ascii="Arial" w:hAnsi="Arial" w:cs="Arial"/>
          <w:sz w:val="20"/>
          <w:szCs w:val="20"/>
        </w:rPr>
      </w:pPr>
      <w:r w:rsidRPr="00AB40D0">
        <w:rPr>
          <w:rFonts w:ascii="Arial" w:hAnsi="Arial" w:cs="Arial"/>
          <w:sz w:val="20"/>
          <w:szCs w:val="20"/>
        </w:rPr>
        <w:br/>
      </w:r>
      <w:r w:rsidRPr="00AB40D0">
        <w:rPr>
          <w:rStyle w:val="markedcontent"/>
          <w:rFonts w:ascii="Arial" w:hAnsi="Arial" w:cs="Arial"/>
          <w:sz w:val="20"/>
          <w:szCs w:val="20"/>
        </w:rPr>
        <w:t>La dotation est apportée au fonds à titre gratuit et irrévocable.</w:t>
      </w:r>
    </w:p>
    <w:p w14:paraId="72C51BAB" w14:textId="77777777" w:rsidR="003161D5" w:rsidRPr="00AB40D0" w:rsidRDefault="003161D5" w:rsidP="00AB40D0">
      <w:pPr>
        <w:rPr>
          <w:rStyle w:val="markedcontent"/>
          <w:rFonts w:ascii="Arial" w:hAnsi="Arial" w:cs="Arial"/>
          <w:sz w:val="20"/>
          <w:szCs w:val="20"/>
        </w:rPr>
      </w:pPr>
    </w:p>
    <w:p w14:paraId="0EC35E9E" w14:textId="77777777" w:rsidR="003161D5" w:rsidRPr="00AB40D0" w:rsidRDefault="003161D5" w:rsidP="00AB40D0">
      <w:pPr>
        <w:rPr>
          <w:rStyle w:val="markedcontent"/>
          <w:rFonts w:ascii="Arial" w:hAnsi="Arial" w:cs="Arial"/>
          <w:sz w:val="20"/>
          <w:szCs w:val="20"/>
        </w:rPr>
      </w:pPr>
      <w:r w:rsidRPr="00AB40D0">
        <w:rPr>
          <w:rStyle w:val="markedcontent"/>
          <w:rFonts w:ascii="Arial" w:hAnsi="Arial" w:cs="Arial"/>
          <w:sz w:val="20"/>
          <w:szCs w:val="20"/>
        </w:rPr>
        <w:t>Le fonds ne peut consommer la dotation en capital et ne peut utiliser que les revenus qu'elle</w:t>
      </w:r>
      <w:r w:rsidRPr="00AB40D0">
        <w:rPr>
          <w:rFonts w:ascii="Arial" w:hAnsi="Arial" w:cs="Arial"/>
          <w:sz w:val="20"/>
          <w:szCs w:val="20"/>
        </w:rPr>
        <w:t xml:space="preserve"> </w:t>
      </w:r>
      <w:r w:rsidRPr="00AB40D0">
        <w:rPr>
          <w:rStyle w:val="markedcontent"/>
          <w:rFonts w:ascii="Arial" w:hAnsi="Arial" w:cs="Arial"/>
          <w:sz w:val="20"/>
          <w:szCs w:val="20"/>
        </w:rPr>
        <w:t>procure.</w:t>
      </w:r>
    </w:p>
    <w:p w14:paraId="781191A9" w14:textId="77777777" w:rsidR="003161D5" w:rsidRPr="00AB40D0" w:rsidRDefault="003161D5" w:rsidP="00AB40D0">
      <w:pPr>
        <w:rPr>
          <w:rStyle w:val="markedcontent"/>
          <w:rFonts w:ascii="Arial" w:hAnsi="Arial" w:cs="Arial"/>
          <w:sz w:val="20"/>
          <w:szCs w:val="20"/>
        </w:rPr>
      </w:pPr>
    </w:p>
    <w:p w14:paraId="3F338D09" w14:textId="77777777" w:rsidR="00EF4E36" w:rsidRPr="00AB40D0" w:rsidRDefault="003161D5" w:rsidP="00AB40D0">
      <w:pPr>
        <w:rPr>
          <w:rStyle w:val="markedcontent"/>
          <w:rFonts w:ascii="Arial" w:hAnsi="Arial" w:cs="Arial"/>
          <w:sz w:val="20"/>
          <w:szCs w:val="20"/>
        </w:rPr>
      </w:pPr>
      <w:r w:rsidRPr="00AB40D0">
        <w:rPr>
          <w:rStyle w:val="markedcontent"/>
          <w:rFonts w:ascii="Arial" w:hAnsi="Arial" w:cs="Arial"/>
          <w:sz w:val="20"/>
          <w:szCs w:val="20"/>
        </w:rPr>
        <w:t>Le fonds peut consommer les revenus ou la dotation dans les conditions fixées dans le règlement</w:t>
      </w:r>
      <w:r w:rsidRPr="00AB40D0">
        <w:rPr>
          <w:rFonts w:ascii="Arial" w:hAnsi="Arial" w:cs="Arial"/>
          <w:sz w:val="20"/>
          <w:szCs w:val="20"/>
        </w:rPr>
        <w:t xml:space="preserve"> </w:t>
      </w:r>
      <w:r w:rsidRPr="00AB40D0">
        <w:rPr>
          <w:rStyle w:val="markedcontent"/>
          <w:rFonts w:ascii="Arial" w:hAnsi="Arial" w:cs="Arial"/>
          <w:sz w:val="20"/>
          <w:szCs w:val="20"/>
        </w:rPr>
        <w:t xml:space="preserve">intérieur. La consommation en totalité de la dotation emporte dissolution du fonds. </w:t>
      </w:r>
    </w:p>
    <w:p w14:paraId="6CAEBC38" w14:textId="77777777" w:rsidR="00EF4E36" w:rsidRPr="00AB40D0" w:rsidRDefault="00EF4E36" w:rsidP="00AB40D0">
      <w:pPr>
        <w:rPr>
          <w:rStyle w:val="markedcontent"/>
          <w:rFonts w:ascii="Arial" w:hAnsi="Arial" w:cs="Arial"/>
          <w:sz w:val="20"/>
          <w:szCs w:val="20"/>
        </w:rPr>
      </w:pPr>
    </w:p>
    <w:p w14:paraId="4897AB95" w14:textId="77777777" w:rsidR="00EF4E36" w:rsidRPr="00AB40D0" w:rsidRDefault="00EF4E36" w:rsidP="00AB40D0">
      <w:pPr>
        <w:rPr>
          <w:rStyle w:val="markedcontent"/>
          <w:rFonts w:ascii="Arial" w:hAnsi="Arial" w:cs="Arial"/>
          <w:sz w:val="20"/>
          <w:szCs w:val="20"/>
        </w:rPr>
      </w:pPr>
      <w:r w:rsidRPr="00AB40D0">
        <w:rPr>
          <w:rStyle w:val="markedcontent"/>
          <w:rFonts w:ascii="Arial" w:hAnsi="Arial" w:cs="Arial"/>
          <w:sz w:val="20"/>
          <w:szCs w:val="20"/>
        </w:rPr>
        <w:t>...</w:t>
      </w:r>
    </w:p>
    <w:p w14:paraId="14E66328" w14:textId="783B91A4" w:rsidR="003161D5" w:rsidRPr="00AB40D0" w:rsidRDefault="003161D5" w:rsidP="00AB40D0">
      <w:pPr>
        <w:rPr>
          <w:rStyle w:val="markedcontent"/>
          <w:rFonts w:ascii="Arial" w:hAnsi="Arial" w:cs="Arial"/>
          <w:sz w:val="20"/>
          <w:szCs w:val="20"/>
        </w:rPr>
      </w:pPr>
      <w:r w:rsidRPr="00AB40D0">
        <w:rPr>
          <w:rFonts w:ascii="Arial" w:hAnsi="Arial" w:cs="Arial"/>
          <w:sz w:val="20"/>
          <w:szCs w:val="20"/>
        </w:rPr>
        <w:br/>
      </w:r>
      <w:r w:rsidRPr="00AB40D0">
        <w:rPr>
          <w:rStyle w:val="markedcontent"/>
          <w:rFonts w:ascii="Arial" w:hAnsi="Arial" w:cs="Arial"/>
          <w:b/>
          <w:bCs/>
          <w:sz w:val="20"/>
          <w:szCs w:val="20"/>
        </w:rPr>
        <w:t>Art</w:t>
      </w:r>
      <w:r w:rsidR="00C77CA8" w:rsidRPr="00AB40D0">
        <w:rPr>
          <w:rStyle w:val="markedcontent"/>
          <w:rFonts w:ascii="Arial" w:hAnsi="Arial" w:cs="Arial"/>
          <w:b/>
          <w:bCs/>
          <w:sz w:val="20"/>
          <w:szCs w:val="20"/>
        </w:rPr>
        <w:t>icle 1</w:t>
      </w:r>
      <w:r w:rsidR="00762FEF" w:rsidRPr="00AB40D0">
        <w:rPr>
          <w:rStyle w:val="markedcontent"/>
          <w:rFonts w:ascii="Arial" w:hAnsi="Arial" w:cs="Arial"/>
          <w:b/>
          <w:bCs/>
          <w:sz w:val="20"/>
          <w:szCs w:val="20"/>
        </w:rPr>
        <w:t>3</w:t>
      </w:r>
      <w:r w:rsidRPr="00AB40D0">
        <w:rPr>
          <w:rStyle w:val="markedcontent"/>
          <w:rFonts w:ascii="Arial" w:hAnsi="Arial" w:cs="Arial"/>
          <w:b/>
          <w:bCs/>
          <w:sz w:val="20"/>
          <w:szCs w:val="20"/>
        </w:rPr>
        <w:t xml:space="preserve"> : </w:t>
      </w:r>
      <w:r w:rsidR="00C77CA8" w:rsidRPr="00AB40D0">
        <w:rPr>
          <w:rStyle w:val="markedcontent"/>
          <w:rFonts w:ascii="Arial" w:hAnsi="Arial" w:cs="Arial"/>
          <w:b/>
          <w:bCs/>
          <w:sz w:val="20"/>
          <w:szCs w:val="20"/>
        </w:rPr>
        <w:t>L</w:t>
      </w:r>
      <w:r w:rsidRPr="00AB40D0">
        <w:rPr>
          <w:rStyle w:val="markedcontent"/>
          <w:rFonts w:ascii="Arial" w:hAnsi="Arial" w:cs="Arial"/>
          <w:b/>
          <w:bCs/>
          <w:sz w:val="20"/>
          <w:szCs w:val="20"/>
        </w:rPr>
        <w:t>es ressources</w:t>
      </w:r>
    </w:p>
    <w:p w14:paraId="6576BAEA" w14:textId="77777777" w:rsidR="003161D5" w:rsidRPr="00AB40D0" w:rsidRDefault="003161D5" w:rsidP="00AB40D0">
      <w:pPr>
        <w:rPr>
          <w:rStyle w:val="markedcontent"/>
          <w:rFonts w:ascii="Arial" w:hAnsi="Arial" w:cs="Arial"/>
          <w:sz w:val="20"/>
          <w:szCs w:val="20"/>
        </w:rPr>
      </w:pPr>
    </w:p>
    <w:p w14:paraId="16ED847E" w14:textId="77777777" w:rsidR="003161D5" w:rsidRPr="00AB40D0" w:rsidRDefault="003161D5" w:rsidP="00AB40D0">
      <w:pPr>
        <w:rPr>
          <w:rStyle w:val="markedcontent"/>
          <w:rFonts w:ascii="Arial" w:hAnsi="Arial" w:cs="Arial"/>
          <w:sz w:val="20"/>
          <w:szCs w:val="20"/>
        </w:rPr>
      </w:pPr>
      <w:r w:rsidRPr="00AB40D0">
        <w:rPr>
          <w:rStyle w:val="markedcontent"/>
          <w:rFonts w:ascii="Arial" w:hAnsi="Arial" w:cs="Arial"/>
          <w:sz w:val="20"/>
          <w:szCs w:val="20"/>
        </w:rPr>
        <w:t>Les ressources du fonds de dotation comprennent :</w:t>
      </w:r>
    </w:p>
    <w:p w14:paraId="31009550" w14:textId="77777777" w:rsidR="003161D5" w:rsidRPr="00AB40D0" w:rsidRDefault="003161D5" w:rsidP="00AB40D0">
      <w:pPr>
        <w:rPr>
          <w:rStyle w:val="markedcontent"/>
          <w:rFonts w:ascii="Arial" w:hAnsi="Arial" w:cs="Arial"/>
          <w:sz w:val="20"/>
          <w:szCs w:val="20"/>
        </w:rPr>
      </w:pPr>
      <w:r w:rsidRPr="00AB40D0">
        <w:rPr>
          <w:rFonts w:ascii="Arial" w:hAnsi="Arial" w:cs="Arial"/>
          <w:sz w:val="20"/>
          <w:szCs w:val="20"/>
        </w:rPr>
        <w:br/>
      </w:r>
      <w:r w:rsidRPr="00AB40D0">
        <w:rPr>
          <w:rStyle w:val="markedcontent"/>
          <w:rFonts w:ascii="Arial" w:hAnsi="Arial" w:cs="Arial"/>
          <w:sz w:val="20"/>
          <w:szCs w:val="20"/>
        </w:rPr>
        <w:t>- les revenus de sa dotation ;</w:t>
      </w:r>
      <w:r w:rsidRPr="00AB40D0">
        <w:rPr>
          <w:rFonts w:ascii="Arial" w:hAnsi="Arial" w:cs="Arial"/>
          <w:sz w:val="20"/>
          <w:szCs w:val="20"/>
        </w:rPr>
        <w:br/>
      </w:r>
      <w:r w:rsidRPr="00AB40D0">
        <w:rPr>
          <w:rStyle w:val="markedcontent"/>
          <w:rFonts w:ascii="Arial" w:hAnsi="Arial" w:cs="Arial"/>
          <w:sz w:val="20"/>
          <w:szCs w:val="20"/>
        </w:rPr>
        <w:t>- les produits des activités prévues aux statuts ;</w:t>
      </w:r>
      <w:r w:rsidRPr="00AB40D0">
        <w:rPr>
          <w:rFonts w:ascii="Arial" w:hAnsi="Arial" w:cs="Arial"/>
          <w:sz w:val="20"/>
          <w:szCs w:val="20"/>
        </w:rPr>
        <w:br/>
      </w:r>
      <w:r w:rsidRPr="00AB40D0">
        <w:rPr>
          <w:rStyle w:val="markedcontent"/>
          <w:rFonts w:ascii="Arial" w:hAnsi="Arial" w:cs="Arial"/>
          <w:sz w:val="20"/>
          <w:szCs w:val="20"/>
        </w:rPr>
        <w:t>- les produits d'éventuelles rétributions pour services rendus.</w:t>
      </w:r>
    </w:p>
    <w:p w14:paraId="7E6CF919" w14:textId="77777777" w:rsidR="003161D5" w:rsidRPr="00AB40D0" w:rsidRDefault="003161D5" w:rsidP="00AB40D0">
      <w:pPr>
        <w:rPr>
          <w:rStyle w:val="markedcontent"/>
          <w:rFonts w:ascii="Arial" w:hAnsi="Arial" w:cs="Arial"/>
          <w:sz w:val="20"/>
          <w:szCs w:val="20"/>
        </w:rPr>
      </w:pPr>
    </w:p>
    <w:p w14:paraId="359D2886" w14:textId="1D8BC540" w:rsidR="003161D5" w:rsidRPr="00AB40D0" w:rsidRDefault="003161D5" w:rsidP="00AB40D0">
      <w:pPr>
        <w:rPr>
          <w:rStyle w:val="markedcontent"/>
          <w:rFonts w:ascii="Arial" w:hAnsi="Arial" w:cs="Arial"/>
          <w:sz w:val="20"/>
          <w:szCs w:val="20"/>
        </w:rPr>
      </w:pPr>
      <w:r w:rsidRPr="00AB40D0">
        <w:rPr>
          <w:rStyle w:val="markedcontent"/>
          <w:rFonts w:ascii="Arial" w:hAnsi="Arial" w:cs="Arial"/>
          <w:sz w:val="20"/>
          <w:szCs w:val="20"/>
        </w:rPr>
        <w:t>Les ressources du fonds comprennent en outre le produit des appels à la générosité publique qu'il</w:t>
      </w:r>
      <w:r w:rsidRPr="00AB40D0">
        <w:rPr>
          <w:rFonts w:ascii="Arial" w:hAnsi="Arial" w:cs="Arial"/>
          <w:sz w:val="20"/>
          <w:szCs w:val="20"/>
        </w:rPr>
        <w:t xml:space="preserve"> </w:t>
      </w:r>
      <w:r w:rsidRPr="00AB40D0">
        <w:rPr>
          <w:rStyle w:val="markedcontent"/>
          <w:rFonts w:ascii="Arial" w:hAnsi="Arial" w:cs="Arial"/>
          <w:sz w:val="20"/>
          <w:szCs w:val="20"/>
        </w:rPr>
        <w:t xml:space="preserve">a été autorisé à faire. </w:t>
      </w:r>
      <w:r w:rsidR="00AA47FD">
        <w:rPr>
          <w:rStyle w:val="markedcontent"/>
          <w:rFonts w:ascii="Arial" w:hAnsi="Arial" w:cs="Arial"/>
          <w:sz w:val="20"/>
          <w:szCs w:val="20"/>
        </w:rPr>
        <w:t>( Précision : un fonds ne peut pas percevoir de cotisation)</w:t>
      </w:r>
    </w:p>
    <w:p w14:paraId="304D6E45" w14:textId="77777777" w:rsidR="00C77CA8" w:rsidRPr="00AB40D0" w:rsidRDefault="00C77CA8" w:rsidP="00AB40D0">
      <w:pPr>
        <w:rPr>
          <w:rStyle w:val="markedcontent"/>
          <w:rFonts w:ascii="Arial" w:hAnsi="Arial" w:cs="Arial"/>
          <w:sz w:val="20"/>
          <w:szCs w:val="20"/>
        </w:rPr>
      </w:pPr>
    </w:p>
    <w:p w14:paraId="098D08AF" w14:textId="61F87D4F" w:rsidR="00C77CA8" w:rsidRPr="00AB40D0" w:rsidRDefault="00C77CA8" w:rsidP="00AB40D0">
      <w:pPr>
        <w:rPr>
          <w:rStyle w:val="markedcontent"/>
          <w:rFonts w:ascii="Arial" w:hAnsi="Arial" w:cs="Arial"/>
          <w:sz w:val="20"/>
          <w:szCs w:val="20"/>
        </w:rPr>
      </w:pPr>
      <w:r w:rsidRPr="00AB40D0">
        <w:rPr>
          <w:rStyle w:val="markedcontent"/>
          <w:rFonts w:ascii="Arial" w:hAnsi="Arial" w:cs="Arial"/>
          <w:sz w:val="20"/>
          <w:szCs w:val="20"/>
        </w:rPr>
        <w:t>...</w:t>
      </w:r>
    </w:p>
    <w:p w14:paraId="69285AA5" w14:textId="0FB65387" w:rsidR="003161D5" w:rsidRPr="00AB40D0" w:rsidRDefault="003161D5" w:rsidP="00AB40D0">
      <w:pPr>
        <w:rPr>
          <w:rStyle w:val="markedcontent"/>
          <w:rFonts w:ascii="Arial" w:hAnsi="Arial" w:cs="Arial"/>
          <w:b/>
          <w:bCs/>
          <w:sz w:val="20"/>
          <w:szCs w:val="20"/>
        </w:rPr>
      </w:pPr>
      <w:r w:rsidRPr="00AB40D0">
        <w:rPr>
          <w:rFonts w:ascii="Arial" w:hAnsi="Arial" w:cs="Arial"/>
          <w:sz w:val="20"/>
          <w:szCs w:val="20"/>
        </w:rPr>
        <w:br/>
      </w:r>
      <w:r w:rsidRPr="00AB40D0">
        <w:rPr>
          <w:rStyle w:val="markedcontent"/>
          <w:rFonts w:ascii="Arial" w:hAnsi="Arial" w:cs="Arial"/>
          <w:b/>
          <w:bCs/>
          <w:sz w:val="20"/>
          <w:szCs w:val="20"/>
        </w:rPr>
        <w:t>Art</w:t>
      </w:r>
      <w:r w:rsidR="00C77CA8" w:rsidRPr="00AB40D0">
        <w:rPr>
          <w:rStyle w:val="markedcontent"/>
          <w:rFonts w:ascii="Arial" w:hAnsi="Arial" w:cs="Arial"/>
          <w:b/>
          <w:bCs/>
          <w:sz w:val="20"/>
          <w:szCs w:val="20"/>
        </w:rPr>
        <w:t>icle 1</w:t>
      </w:r>
      <w:r w:rsidR="00762FEF" w:rsidRPr="00AB40D0">
        <w:rPr>
          <w:rStyle w:val="markedcontent"/>
          <w:rFonts w:ascii="Arial" w:hAnsi="Arial" w:cs="Arial"/>
          <w:b/>
          <w:bCs/>
          <w:sz w:val="20"/>
          <w:szCs w:val="20"/>
        </w:rPr>
        <w:t>4</w:t>
      </w:r>
      <w:r w:rsidRPr="00AB40D0">
        <w:rPr>
          <w:rStyle w:val="markedcontent"/>
          <w:rFonts w:ascii="Arial" w:hAnsi="Arial" w:cs="Arial"/>
          <w:b/>
          <w:bCs/>
          <w:sz w:val="20"/>
          <w:szCs w:val="20"/>
        </w:rPr>
        <w:t xml:space="preserve"> : </w:t>
      </w:r>
      <w:r w:rsidR="00C77CA8" w:rsidRPr="00AB40D0">
        <w:rPr>
          <w:rStyle w:val="markedcontent"/>
          <w:rFonts w:ascii="Arial" w:hAnsi="Arial" w:cs="Arial"/>
          <w:b/>
          <w:bCs/>
          <w:sz w:val="20"/>
          <w:szCs w:val="20"/>
        </w:rPr>
        <w:t>E</w:t>
      </w:r>
      <w:r w:rsidRPr="00AB40D0">
        <w:rPr>
          <w:rStyle w:val="markedcontent"/>
          <w:rFonts w:ascii="Arial" w:hAnsi="Arial" w:cs="Arial"/>
          <w:b/>
          <w:bCs/>
          <w:sz w:val="20"/>
          <w:szCs w:val="20"/>
        </w:rPr>
        <w:t>xercice social</w:t>
      </w:r>
    </w:p>
    <w:p w14:paraId="4C2A4E19" w14:textId="77777777" w:rsidR="003161D5" w:rsidRPr="00AB40D0" w:rsidRDefault="003161D5" w:rsidP="00AB40D0">
      <w:pPr>
        <w:rPr>
          <w:rStyle w:val="markedcontent"/>
          <w:rFonts w:ascii="Arial" w:hAnsi="Arial" w:cs="Arial"/>
          <w:sz w:val="20"/>
          <w:szCs w:val="20"/>
        </w:rPr>
      </w:pPr>
    </w:p>
    <w:p w14:paraId="0E02ECFA" w14:textId="77777777" w:rsidR="003161D5" w:rsidRPr="00AB40D0" w:rsidRDefault="003161D5" w:rsidP="00AB40D0">
      <w:pPr>
        <w:rPr>
          <w:rStyle w:val="markedcontent"/>
          <w:rFonts w:ascii="Arial" w:hAnsi="Arial" w:cs="Arial"/>
          <w:sz w:val="20"/>
          <w:szCs w:val="20"/>
        </w:rPr>
      </w:pPr>
      <w:r w:rsidRPr="00AB40D0">
        <w:rPr>
          <w:rStyle w:val="markedcontent"/>
          <w:rFonts w:ascii="Arial" w:hAnsi="Arial" w:cs="Arial"/>
          <w:sz w:val="20"/>
          <w:szCs w:val="20"/>
        </w:rPr>
        <w:t>L'exercice social du fonds de dotation a une durée d'un an correspondant à l'année civile.</w:t>
      </w:r>
      <w:r w:rsidRPr="00AB40D0">
        <w:rPr>
          <w:rFonts w:ascii="Arial" w:hAnsi="Arial" w:cs="Arial"/>
          <w:sz w:val="20"/>
          <w:szCs w:val="20"/>
        </w:rPr>
        <w:br/>
      </w:r>
    </w:p>
    <w:p w14:paraId="2149E8C5" w14:textId="77777777" w:rsidR="003161D5" w:rsidRPr="00AB40D0" w:rsidRDefault="003161D5" w:rsidP="00AB40D0">
      <w:pPr>
        <w:rPr>
          <w:rStyle w:val="markedcontent"/>
          <w:rFonts w:ascii="Arial" w:hAnsi="Arial" w:cs="Arial"/>
          <w:sz w:val="20"/>
          <w:szCs w:val="20"/>
        </w:rPr>
      </w:pPr>
      <w:r w:rsidRPr="00AB40D0">
        <w:rPr>
          <w:rStyle w:val="markedcontent"/>
          <w:rFonts w:ascii="Arial" w:hAnsi="Arial" w:cs="Arial"/>
          <w:sz w:val="20"/>
          <w:szCs w:val="20"/>
        </w:rPr>
        <w:t>Par exception, le premier exercice débute à la date de la signature des statuts et s'achève le</w:t>
      </w:r>
      <w:r w:rsidRPr="00AB40D0">
        <w:rPr>
          <w:rFonts w:ascii="Arial" w:hAnsi="Arial" w:cs="Arial"/>
          <w:sz w:val="20"/>
          <w:szCs w:val="20"/>
        </w:rPr>
        <w:t xml:space="preserve"> </w:t>
      </w:r>
      <w:r w:rsidRPr="00AB40D0">
        <w:rPr>
          <w:rStyle w:val="markedcontent"/>
          <w:rFonts w:ascii="Arial" w:hAnsi="Arial" w:cs="Arial"/>
          <w:sz w:val="20"/>
          <w:szCs w:val="20"/>
        </w:rPr>
        <w:t xml:space="preserve">31 décembre suivant. </w:t>
      </w:r>
    </w:p>
    <w:p w14:paraId="394B29A2" w14:textId="77777777" w:rsidR="005B0F6F" w:rsidRPr="00AB40D0" w:rsidRDefault="005B0F6F" w:rsidP="00AB40D0">
      <w:pPr>
        <w:rPr>
          <w:rFonts w:ascii="Arial" w:hAnsi="Arial" w:cs="Arial"/>
          <w:sz w:val="20"/>
          <w:szCs w:val="20"/>
        </w:rPr>
      </w:pPr>
    </w:p>
    <w:p w14:paraId="5C7A3537" w14:textId="2D9C527F" w:rsidR="009D0377" w:rsidRPr="00AB40D0" w:rsidRDefault="005B0F6F" w:rsidP="00AB40D0">
      <w:pPr>
        <w:rPr>
          <w:rStyle w:val="markedcontent"/>
          <w:rFonts w:ascii="Arial" w:hAnsi="Arial" w:cs="Arial"/>
          <w:b/>
          <w:bCs/>
          <w:sz w:val="20"/>
          <w:szCs w:val="20"/>
        </w:rPr>
      </w:pPr>
      <w:r w:rsidRPr="00AB40D0">
        <w:rPr>
          <w:rFonts w:ascii="Arial" w:hAnsi="Arial" w:cs="Arial"/>
          <w:sz w:val="20"/>
          <w:szCs w:val="20"/>
        </w:rPr>
        <w:t>...</w:t>
      </w:r>
      <w:r w:rsidR="003161D5" w:rsidRPr="00AB40D0">
        <w:rPr>
          <w:rFonts w:ascii="Arial" w:hAnsi="Arial" w:cs="Arial"/>
          <w:sz w:val="20"/>
          <w:szCs w:val="20"/>
        </w:rPr>
        <w:br/>
      </w:r>
    </w:p>
    <w:p w14:paraId="57351C36" w14:textId="77777777" w:rsidR="00762FEF" w:rsidRPr="00AB40D0" w:rsidRDefault="00762FEF" w:rsidP="00AB40D0">
      <w:pPr>
        <w:rPr>
          <w:rStyle w:val="markedcontent"/>
          <w:rFonts w:ascii="Arial" w:hAnsi="Arial" w:cs="Arial"/>
          <w:b/>
          <w:bCs/>
          <w:sz w:val="20"/>
          <w:szCs w:val="20"/>
        </w:rPr>
      </w:pPr>
    </w:p>
    <w:p w14:paraId="2154925E" w14:textId="77777777" w:rsidR="00762FEF" w:rsidRPr="00AB40D0" w:rsidRDefault="00762FEF" w:rsidP="00AB40D0">
      <w:pPr>
        <w:rPr>
          <w:rStyle w:val="markedcontent"/>
          <w:rFonts w:ascii="Arial" w:hAnsi="Arial" w:cs="Arial"/>
          <w:b/>
          <w:bCs/>
          <w:sz w:val="20"/>
          <w:szCs w:val="20"/>
        </w:rPr>
      </w:pPr>
    </w:p>
    <w:p w14:paraId="2B739F04" w14:textId="2B882733" w:rsidR="003161D5" w:rsidRPr="00AB40D0" w:rsidRDefault="003161D5" w:rsidP="00AB40D0">
      <w:pPr>
        <w:rPr>
          <w:rStyle w:val="markedcontent"/>
          <w:rFonts w:ascii="Arial" w:hAnsi="Arial" w:cs="Arial"/>
          <w:b/>
          <w:bCs/>
          <w:sz w:val="20"/>
          <w:szCs w:val="20"/>
        </w:rPr>
      </w:pPr>
      <w:r w:rsidRPr="00AB40D0">
        <w:rPr>
          <w:rStyle w:val="markedcontent"/>
          <w:rFonts w:ascii="Arial" w:hAnsi="Arial" w:cs="Arial"/>
          <w:b/>
          <w:bCs/>
          <w:sz w:val="20"/>
          <w:szCs w:val="20"/>
        </w:rPr>
        <w:lastRenderedPageBreak/>
        <w:t>Art</w:t>
      </w:r>
      <w:r w:rsidR="005B0F6F" w:rsidRPr="00AB40D0">
        <w:rPr>
          <w:rStyle w:val="markedcontent"/>
          <w:rFonts w:ascii="Arial" w:hAnsi="Arial" w:cs="Arial"/>
          <w:b/>
          <w:bCs/>
          <w:sz w:val="20"/>
          <w:szCs w:val="20"/>
        </w:rPr>
        <w:t>icle</w:t>
      </w:r>
      <w:r w:rsidRPr="00AB40D0">
        <w:rPr>
          <w:rStyle w:val="markedcontent"/>
          <w:rFonts w:ascii="Arial" w:hAnsi="Arial" w:cs="Arial"/>
          <w:b/>
          <w:bCs/>
          <w:sz w:val="20"/>
          <w:szCs w:val="20"/>
        </w:rPr>
        <w:t xml:space="preserve"> 1</w:t>
      </w:r>
      <w:r w:rsidR="00762FEF" w:rsidRPr="00AB40D0">
        <w:rPr>
          <w:rStyle w:val="markedcontent"/>
          <w:rFonts w:ascii="Arial" w:hAnsi="Arial" w:cs="Arial"/>
          <w:b/>
          <w:bCs/>
          <w:sz w:val="20"/>
          <w:szCs w:val="20"/>
        </w:rPr>
        <w:t>5</w:t>
      </w:r>
      <w:r w:rsidRPr="00AB40D0">
        <w:rPr>
          <w:rStyle w:val="markedcontent"/>
          <w:rFonts w:ascii="Arial" w:hAnsi="Arial" w:cs="Arial"/>
          <w:b/>
          <w:bCs/>
          <w:sz w:val="20"/>
          <w:szCs w:val="20"/>
        </w:rPr>
        <w:t xml:space="preserve"> : </w:t>
      </w:r>
      <w:proofErr w:type="spellStart"/>
      <w:r w:rsidR="005B0F6F" w:rsidRPr="00AB40D0">
        <w:rPr>
          <w:rStyle w:val="markedcontent"/>
          <w:rFonts w:ascii="Arial" w:hAnsi="Arial" w:cs="Arial"/>
          <w:b/>
          <w:bCs/>
          <w:sz w:val="20"/>
          <w:szCs w:val="20"/>
        </w:rPr>
        <w:t>E</w:t>
      </w:r>
      <w:r w:rsidRPr="00AB40D0">
        <w:rPr>
          <w:rStyle w:val="markedcontent"/>
          <w:rFonts w:ascii="Arial" w:hAnsi="Arial" w:cs="Arial"/>
          <w:b/>
          <w:bCs/>
          <w:sz w:val="20"/>
          <w:szCs w:val="20"/>
        </w:rPr>
        <w:t>tablissement</w:t>
      </w:r>
      <w:proofErr w:type="spellEnd"/>
      <w:r w:rsidRPr="00AB40D0">
        <w:rPr>
          <w:rStyle w:val="markedcontent"/>
          <w:rFonts w:ascii="Arial" w:hAnsi="Arial" w:cs="Arial"/>
          <w:b/>
          <w:bCs/>
          <w:sz w:val="20"/>
          <w:szCs w:val="20"/>
        </w:rPr>
        <w:t xml:space="preserve"> des comptes</w:t>
      </w:r>
    </w:p>
    <w:p w14:paraId="0DA820F1" w14:textId="77777777" w:rsidR="003161D5" w:rsidRPr="00AB40D0" w:rsidRDefault="003161D5" w:rsidP="00AB40D0">
      <w:pPr>
        <w:rPr>
          <w:rStyle w:val="markedcontent"/>
          <w:rFonts w:ascii="Arial" w:hAnsi="Arial" w:cs="Arial"/>
          <w:sz w:val="20"/>
          <w:szCs w:val="20"/>
        </w:rPr>
      </w:pPr>
    </w:p>
    <w:p w14:paraId="060471C8" w14:textId="77777777" w:rsidR="003161D5" w:rsidRPr="00AB40D0" w:rsidRDefault="003161D5" w:rsidP="00AB40D0">
      <w:pPr>
        <w:rPr>
          <w:rStyle w:val="markedcontent"/>
          <w:rFonts w:ascii="Arial" w:hAnsi="Arial" w:cs="Arial"/>
          <w:sz w:val="20"/>
          <w:szCs w:val="20"/>
        </w:rPr>
      </w:pPr>
      <w:r w:rsidRPr="00AB40D0">
        <w:rPr>
          <w:rStyle w:val="markedcontent"/>
          <w:rFonts w:ascii="Arial" w:hAnsi="Arial" w:cs="Arial"/>
          <w:sz w:val="20"/>
          <w:szCs w:val="20"/>
        </w:rPr>
        <w:t>Les comptes du fonds de dotation comprennent un bilan, un compte de résultat et une annexe. Ils</w:t>
      </w:r>
      <w:r w:rsidRPr="00AB40D0">
        <w:rPr>
          <w:rFonts w:ascii="Arial" w:hAnsi="Arial" w:cs="Arial"/>
          <w:sz w:val="20"/>
          <w:szCs w:val="20"/>
        </w:rPr>
        <w:t xml:space="preserve"> </w:t>
      </w:r>
      <w:r w:rsidRPr="00AB40D0">
        <w:rPr>
          <w:rStyle w:val="markedcontent"/>
          <w:rFonts w:ascii="Arial" w:hAnsi="Arial" w:cs="Arial"/>
          <w:sz w:val="20"/>
          <w:szCs w:val="20"/>
        </w:rPr>
        <w:t>sont établis suivant les règles énoncées par le règlement n° 99-01 du 16 février 1999 du Comité de</w:t>
      </w:r>
      <w:r w:rsidRPr="00AB40D0">
        <w:rPr>
          <w:rFonts w:ascii="Arial" w:hAnsi="Arial" w:cs="Arial"/>
          <w:sz w:val="20"/>
          <w:szCs w:val="20"/>
        </w:rPr>
        <w:t xml:space="preserve"> </w:t>
      </w:r>
      <w:r w:rsidRPr="00AB40D0">
        <w:rPr>
          <w:rStyle w:val="markedcontent"/>
          <w:rFonts w:ascii="Arial" w:hAnsi="Arial" w:cs="Arial"/>
          <w:sz w:val="20"/>
          <w:szCs w:val="20"/>
        </w:rPr>
        <w:t>la réglementation comptable, modifié pour les fondations et fonds de dotation suivant l'avis</w:t>
      </w:r>
      <w:r w:rsidRPr="00AB40D0">
        <w:rPr>
          <w:rFonts w:ascii="Arial" w:hAnsi="Arial" w:cs="Arial"/>
          <w:sz w:val="20"/>
          <w:szCs w:val="20"/>
        </w:rPr>
        <w:t xml:space="preserve"> </w:t>
      </w:r>
      <w:r w:rsidRPr="00AB40D0">
        <w:rPr>
          <w:rStyle w:val="markedcontent"/>
          <w:rFonts w:ascii="Arial" w:hAnsi="Arial" w:cs="Arial"/>
          <w:sz w:val="20"/>
          <w:szCs w:val="20"/>
        </w:rPr>
        <w:t>n° 2009-01 du 5 février 2009 du Conseil national de la comptabilité. Ils font ressortir la traçabilité</w:t>
      </w:r>
      <w:r w:rsidRPr="00AB40D0">
        <w:rPr>
          <w:rFonts w:ascii="Arial" w:hAnsi="Arial" w:cs="Arial"/>
          <w:sz w:val="20"/>
          <w:szCs w:val="20"/>
        </w:rPr>
        <w:t xml:space="preserve"> </w:t>
      </w:r>
      <w:r w:rsidRPr="00AB40D0">
        <w:rPr>
          <w:rStyle w:val="markedcontent"/>
          <w:rFonts w:ascii="Arial" w:hAnsi="Arial" w:cs="Arial"/>
          <w:sz w:val="20"/>
          <w:szCs w:val="20"/>
        </w:rPr>
        <w:t>des dons affectés.</w:t>
      </w:r>
    </w:p>
    <w:p w14:paraId="738DA9EB" w14:textId="1C2419B9" w:rsidR="003161D5" w:rsidRPr="00AB40D0" w:rsidRDefault="003161D5" w:rsidP="00AB40D0">
      <w:pPr>
        <w:rPr>
          <w:rStyle w:val="markedcontent"/>
          <w:rFonts w:ascii="Arial" w:hAnsi="Arial" w:cs="Arial"/>
          <w:sz w:val="20"/>
          <w:szCs w:val="20"/>
        </w:rPr>
      </w:pPr>
      <w:r w:rsidRPr="00AB40D0">
        <w:rPr>
          <w:rFonts w:ascii="Arial" w:hAnsi="Arial" w:cs="Arial"/>
          <w:sz w:val="20"/>
          <w:szCs w:val="20"/>
        </w:rPr>
        <w:br/>
      </w:r>
      <w:r w:rsidRPr="00AB40D0">
        <w:rPr>
          <w:rStyle w:val="markedcontent"/>
          <w:rFonts w:ascii="Arial" w:hAnsi="Arial" w:cs="Arial"/>
          <w:sz w:val="20"/>
          <w:szCs w:val="20"/>
        </w:rPr>
        <w:t>Le conseil d'administration du fonds de dotation nomme un commissaire aux comptes et un</w:t>
      </w:r>
      <w:r w:rsidRPr="00AB40D0">
        <w:rPr>
          <w:rFonts w:ascii="Arial" w:hAnsi="Arial" w:cs="Arial"/>
          <w:sz w:val="20"/>
          <w:szCs w:val="20"/>
        </w:rPr>
        <w:t xml:space="preserve"> </w:t>
      </w:r>
      <w:r w:rsidRPr="00AB40D0">
        <w:rPr>
          <w:rStyle w:val="markedcontent"/>
          <w:rFonts w:ascii="Arial" w:hAnsi="Arial" w:cs="Arial"/>
          <w:sz w:val="20"/>
          <w:szCs w:val="20"/>
        </w:rPr>
        <w:t>suppléant</w:t>
      </w:r>
      <w:r w:rsidR="00AF304B" w:rsidRPr="00AB40D0">
        <w:rPr>
          <w:rStyle w:val="markedcontent"/>
          <w:rFonts w:ascii="Arial" w:hAnsi="Arial" w:cs="Arial"/>
          <w:sz w:val="20"/>
          <w:szCs w:val="20"/>
        </w:rPr>
        <w:t xml:space="preserve">, </w:t>
      </w:r>
      <w:r w:rsidR="00AF304B" w:rsidRPr="00AB40D0">
        <w:rPr>
          <w:rStyle w:val="markedcontent"/>
          <w:rFonts w:ascii="Arial" w:hAnsi="Arial" w:cs="Arial"/>
          <w:color w:val="C00000"/>
          <w:sz w:val="20"/>
          <w:szCs w:val="20"/>
        </w:rPr>
        <w:t>pour une durée illimitée</w:t>
      </w:r>
      <w:r w:rsidR="00EF36C7" w:rsidRPr="00AB40D0">
        <w:rPr>
          <w:rStyle w:val="markedcontent"/>
          <w:rFonts w:ascii="Arial" w:hAnsi="Arial" w:cs="Arial"/>
          <w:sz w:val="20"/>
          <w:szCs w:val="20"/>
        </w:rPr>
        <w:t>.</w:t>
      </w:r>
      <w:r w:rsidRPr="00AB40D0">
        <w:rPr>
          <w:rStyle w:val="markedcontent"/>
          <w:rFonts w:ascii="Arial" w:hAnsi="Arial" w:cs="Arial"/>
          <w:sz w:val="20"/>
          <w:szCs w:val="20"/>
        </w:rPr>
        <w:t xml:space="preserve"> Les comptes annuels sont mis à sa disposition quinze jours avant la</w:t>
      </w:r>
      <w:r w:rsidRPr="00AB40D0">
        <w:rPr>
          <w:rFonts w:ascii="Arial" w:hAnsi="Arial" w:cs="Arial"/>
          <w:sz w:val="20"/>
          <w:szCs w:val="20"/>
        </w:rPr>
        <w:t xml:space="preserve"> </w:t>
      </w:r>
      <w:r w:rsidRPr="00AB40D0">
        <w:rPr>
          <w:rStyle w:val="markedcontent"/>
          <w:rFonts w:ascii="Arial" w:hAnsi="Arial" w:cs="Arial"/>
          <w:sz w:val="20"/>
          <w:szCs w:val="20"/>
        </w:rPr>
        <w:t>réunion du conseil d'administration à l'approbation duquel ils sont soumis.</w:t>
      </w:r>
      <w:r w:rsidRPr="00AB40D0">
        <w:rPr>
          <w:rFonts w:ascii="Arial" w:hAnsi="Arial" w:cs="Arial"/>
          <w:sz w:val="20"/>
          <w:szCs w:val="20"/>
        </w:rPr>
        <w:br/>
      </w:r>
    </w:p>
    <w:p w14:paraId="1CBC9947" w14:textId="5691B224" w:rsidR="003161D5" w:rsidRPr="00AB40D0" w:rsidRDefault="003161D5" w:rsidP="00AB40D0">
      <w:pPr>
        <w:rPr>
          <w:rStyle w:val="markedcontent"/>
          <w:rFonts w:ascii="Arial" w:hAnsi="Arial" w:cs="Arial"/>
          <w:sz w:val="20"/>
          <w:szCs w:val="20"/>
        </w:rPr>
      </w:pPr>
      <w:r w:rsidRPr="00AB40D0">
        <w:rPr>
          <w:rStyle w:val="markedcontent"/>
          <w:rFonts w:ascii="Arial" w:hAnsi="Arial" w:cs="Arial"/>
          <w:sz w:val="20"/>
          <w:szCs w:val="20"/>
        </w:rPr>
        <w:t xml:space="preserve">Dans un </w:t>
      </w:r>
      <w:r w:rsidRPr="00AB40D0">
        <w:rPr>
          <w:rStyle w:val="markedcontent"/>
          <w:rFonts w:ascii="Arial" w:hAnsi="Arial" w:cs="Arial"/>
          <w:color w:val="C00000"/>
          <w:sz w:val="20"/>
          <w:szCs w:val="20"/>
        </w:rPr>
        <w:t xml:space="preserve">délai </w:t>
      </w:r>
      <w:r w:rsidR="00EF36C7" w:rsidRPr="00AB40D0">
        <w:rPr>
          <w:rStyle w:val="markedcontent"/>
          <w:rFonts w:ascii="Arial" w:hAnsi="Arial" w:cs="Arial"/>
          <w:color w:val="C00000"/>
          <w:sz w:val="20"/>
          <w:szCs w:val="20"/>
        </w:rPr>
        <w:t>d'un</w:t>
      </w:r>
      <w:r w:rsidRPr="00AB40D0">
        <w:rPr>
          <w:rStyle w:val="markedcontent"/>
          <w:rFonts w:ascii="Arial" w:hAnsi="Arial" w:cs="Arial"/>
          <w:color w:val="C00000"/>
          <w:sz w:val="20"/>
          <w:szCs w:val="20"/>
        </w:rPr>
        <w:t xml:space="preserve"> mois </w:t>
      </w:r>
      <w:r w:rsidRPr="00AB40D0">
        <w:rPr>
          <w:rStyle w:val="markedcontent"/>
          <w:rFonts w:ascii="Arial" w:hAnsi="Arial" w:cs="Arial"/>
          <w:sz w:val="20"/>
          <w:szCs w:val="20"/>
        </w:rPr>
        <w:t>suivant la fin de l'exercice, le fonds de dotation publie ses comptes</w:t>
      </w:r>
      <w:r w:rsidRPr="00AB40D0">
        <w:rPr>
          <w:rFonts w:ascii="Arial" w:hAnsi="Arial" w:cs="Arial"/>
          <w:sz w:val="20"/>
          <w:szCs w:val="20"/>
        </w:rPr>
        <w:t xml:space="preserve"> </w:t>
      </w:r>
      <w:r w:rsidRPr="00AB40D0">
        <w:rPr>
          <w:rStyle w:val="markedcontent"/>
          <w:rFonts w:ascii="Arial" w:hAnsi="Arial" w:cs="Arial"/>
          <w:sz w:val="20"/>
          <w:szCs w:val="20"/>
        </w:rPr>
        <w:t>annuels. Il assure leur publication sur le site Internet de la Direction de l'information légale et</w:t>
      </w:r>
      <w:r w:rsidRPr="00AB40D0">
        <w:rPr>
          <w:rFonts w:ascii="Arial" w:hAnsi="Arial" w:cs="Arial"/>
          <w:sz w:val="20"/>
          <w:szCs w:val="20"/>
        </w:rPr>
        <w:t xml:space="preserve"> </w:t>
      </w:r>
      <w:r w:rsidRPr="00AB40D0">
        <w:rPr>
          <w:rStyle w:val="markedcontent"/>
          <w:rFonts w:ascii="Arial" w:hAnsi="Arial" w:cs="Arial"/>
          <w:sz w:val="20"/>
          <w:szCs w:val="20"/>
        </w:rPr>
        <w:t>administrative.</w:t>
      </w:r>
    </w:p>
    <w:p w14:paraId="0A510AD8" w14:textId="77777777" w:rsidR="003161D5" w:rsidRPr="00AB40D0" w:rsidRDefault="003161D5" w:rsidP="00AB40D0">
      <w:pPr>
        <w:rPr>
          <w:rStyle w:val="markedcontent"/>
          <w:rFonts w:ascii="Arial" w:hAnsi="Arial" w:cs="Arial"/>
          <w:sz w:val="20"/>
          <w:szCs w:val="20"/>
        </w:rPr>
      </w:pPr>
    </w:p>
    <w:p w14:paraId="6219AFF9" w14:textId="77777777" w:rsidR="003161D5" w:rsidRPr="00AB40D0" w:rsidRDefault="003161D5" w:rsidP="00AB40D0">
      <w:pPr>
        <w:rPr>
          <w:rStyle w:val="markedcontent"/>
          <w:rFonts w:ascii="Arial" w:hAnsi="Arial" w:cs="Arial"/>
          <w:sz w:val="20"/>
          <w:szCs w:val="20"/>
        </w:rPr>
      </w:pPr>
      <w:r w:rsidRPr="00AB40D0">
        <w:rPr>
          <w:rStyle w:val="markedcontent"/>
          <w:rFonts w:ascii="Arial" w:hAnsi="Arial" w:cs="Arial"/>
          <w:sz w:val="20"/>
          <w:szCs w:val="20"/>
        </w:rPr>
        <w:t>L'annexe des comptes annuels comprend le compte d'emploi des ressources collectées auprès du</w:t>
      </w:r>
      <w:r w:rsidRPr="00AB40D0">
        <w:rPr>
          <w:rFonts w:ascii="Arial" w:hAnsi="Arial" w:cs="Arial"/>
          <w:sz w:val="20"/>
          <w:szCs w:val="20"/>
        </w:rPr>
        <w:t xml:space="preserve"> </w:t>
      </w:r>
      <w:r w:rsidRPr="00AB40D0">
        <w:rPr>
          <w:rStyle w:val="markedcontent"/>
          <w:rFonts w:ascii="Arial" w:hAnsi="Arial" w:cs="Arial"/>
          <w:sz w:val="20"/>
          <w:szCs w:val="20"/>
        </w:rPr>
        <w:t>public, accompagné des informations relatives à son élaboration.</w:t>
      </w:r>
    </w:p>
    <w:p w14:paraId="0E80C372" w14:textId="77777777" w:rsidR="003161D5" w:rsidRPr="00AB40D0" w:rsidRDefault="003161D5" w:rsidP="00AB40D0">
      <w:pPr>
        <w:rPr>
          <w:rStyle w:val="markedcontent"/>
          <w:rFonts w:ascii="Arial" w:hAnsi="Arial" w:cs="Arial"/>
          <w:sz w:val="20"/>
          <w:szCs w:val="20"/>
        </w:rPr>
      </w:pPr>
    </w:p>
    <w:p w14:paraId="7CD693AC" w14:textId="77777777" w:rsidR="003161D5" w:rsidRPr="00AB40D0" w:rsidRDefault="003161D5" w:rsidP="00AB40D0">
      <w:pPr>
        <w:rPr>
          <w:rStyle w:val="markedcontent"/>
          <w:rFonts w:ascii="Arial" w:hAnsi="Arial" w:cs="Arial"/>
          <w:sz w:val="20"/>
          <w:szCs w:val="20"/>
        </w:rPr>
      </w:pPr>
      <w:r w:rsidRPr="00AB40D0">
        <w:rPr>
          <w:rStyle w:val="markedcontent"/>
          <w:rFonts w:ascii="Arial" w:hAnsi="Arial" w:cs="Arial"/>
          <w:sz w:val="20"/>
          <w:szCs w:val="20"/>
        </w:rPr>
        <w:t>Les contributions volontaires en nature ou en industrie font l'objet d'une évaluation tant en</w:t>
      </w:r>
      <w:r w:rsidRPr="00AB40D0">
        <w:rPr>
          <w:rFonts w:ascii="Arial" w:hAnsi="Arial" w:cs="Arial"/>
          <w:sz w:val="20"/>
          <w:szCs w:val="20"/>
        </w:rPr>
        <w:t xml:space="preserve"> </w:t>
      </w:r>
      <w:r w:rsidRPr="00AB40D0">
        <w:rPr>
          <w:rStyle w:val="markedcontent"/>
          <w:rFonts w:ascii="Arial" w:hAnsi="Arial" w:cs="Arial"/>
          <w:sz w:val="20"/>
          <w:szCs w:val="20"/>
        </w:rPr>
        <w:t>produits qu'en charges portée au pied du compte de résultat.</w:t>
      </w:r>
    </w:p>
    <w:p w14:paraId="1C8D547C" w14:textId="77777777" w:rsidR="005B0F6F" w:rsidRPr="00AB40D0" w:rsidRDefault="005B0F6F" w:rsidP="00AB40D0">
      <w:pPr>
        <w:rPr>
          <w:rStyle w:val="markedcontent"/>
          <w:rFonts w:ascii="Arial" w:hAnsi="Arial" w:cs="Arial"/>
          <w:sz w:val="20"/>
          <w:szCs w:val="20"/>
        </w:rPr>
      </w:pPr>
    </w:p>
    <w:p w14:paraId="0776CA60" w14:textId="745F095E" w:rsidR="005B0F6F" w:rsidRPr="00AB40D0" w:rsidRDefault="005B0F6F" w:rsidP="00AB40D0">
      <w:pPr>
        <w:rPr>
          <w:rStyle w:val="markedcontent"/>
          <w:rFonts w:ascii="Arial" w:hAnsi="Arial" w:cs="Arial"/>
          <w:sz w:val="20"/>
          <w:szCs w:val="20"/>
        </w:rPr>
      </w:pPr>
      <w:r w:rsidRPr="00AB40D0">
        <w:rPr>
          <w:rStyle w:val="markedcontent"/>
          <w:rFonts w:ascii="Arial" w:hAnsi="Arial" w:cs="Arial"/>
          <w:sz w:val="20"/>
          <w:szCs w:val="20"/>
        </w:rPr>
        <w:t>...</w:t>
      </w:r>
    </w:p>
    <w:p w14:paraId="52A049DF" w14:textId="77777777" w:rsidR="003161D5" w:rsidRPr="00AB40D0" w:rsidRDefault="003161D5" w:rsidP="00AB40D0">
      <w:pPr>
        <w:rPr>
          <w:rStyle w:val="markedcontent"/>
          <w:rFonts w:ascii="Arial" w:hAnsi="Arial" w:cs="Arial"/>
          <w:b/>
          <w:bCs/>
          <w:sz w:val="20"/>
          <w:szCs w:val="20"/>
        </w:rPr>
      </w:pPr>
    </w:p>
    <w:p w14:paraId="6A3EDC95" w14:textId="7708F13E" w:rsidR="003161D5" w:rsidRPr="00AB40D0" w:rsidRDefault="005B0F6F" w:rsidP="00AB40D0">
      <w:pPr>
        <w:rPr>
          <w:rFonts w:ascii="Arial" w:hAnsi="Arial" w:cs="Arial"/>
          <w:b/>
          <w:bCs/>
          <w:sz w:val="20"/>
          <w:szCs w:val="20"/>
        </w:rPr>
      </w:pPr>
      <w:r w:rsidRPr="00AB40D0">
        <w:rPr>
          <w:rStyle w:val="markedcontent"/>
          <w:rFonts w:ascii="Arial" w:hAnsi="Arial" w:cs="Arial"/>
          <w:b/>
          <w:bCs/>
          <w:sz w:val="20"/>
          <w:szCs w:val="20"/>
        </w:rPr>
        <w:t>Article 1</w:t>
      </w:r>
      <w:r w:rsidR="00762FEF" w:rsidRPr="00AB40D0">
        <w:rPr>
          <w:rStyle w:val="markedcontent"/>
          <w:rFonts w:ascii="Arial" w:hAnsi="Arial" w:cs="Arial"/>
          <w:b/>
          <w:bCs/>
          <w:sz w:val="20"/>
          <w:szCs w:val="20"/>
        </w:rPr>
        <w:t>6</w:t>
      </w:r>
      <w:r w:rsidRPr="00AB40D0">
        <w:rPr>
          <w:rStyle w:val="markedcontent"/>
          <w:rFonts w:ascii="Arial" w:hAnsi="Arial" w:cs="Arial"/>
          <w:b/>
          <w:bCs/>
          <w:sz w:val="20"/>
          <w:szCs w:val="20"/>
        </w:rPr>
        <w:t xml:space="preserve"> - </w:t>
      </w:r>
      <w:r w:rsidR="003161D5" w:rsidRPr="00AB40D0">
        <w:rPr>
          <w:rStyle w:val="markedcontent"/>
          <w:rFonts w:ascii="Arial" w:hAnsi="Arial" w:cs="Arial"/>
          <w:b/>
          <w:bCs/>
          <w:sz w:val="20"/>
          <w:szCs w:val="20"/>
        </w:rPr>
        <w:t xml:space="preserve"> Convention avec les donateurs :</w:t>
      </w:r>
    </w:p>
    <w:p w14:paraId="08A1218A" w14:textId="77777777" w:rsidR="003161D5" w:rsidRPr="00AB40D0" w:rsidRDefault="003161D5" w:rsidP="00AB40D0">
      <w:pPr>
        <w:rPr>
          <w:rFonts w:ascii="Arial" w:hAnsi="Arial" w:cs="Arial"/>
          <w:sz w:val="20"/>
          <w:szCs w:val="20"/>
        </w:rPr>
      </w:pPr>
    </w:p>
    <w:p w14:paraId="1F6BD936" w14:textId="77777777" w:rsidR="005B0F6F" w:rsidRPr="00AB40D0" w:rsidRDefault="003161D5" w:rsidP="00AB40D0">
      <w:pPr>
        <w:rPr>
          <w:rStyle w:val="markedcontent"/>
          <w:rFonts w:ascii="Arial" w:hAnsi="Arial" w:cs="Arial"/>
          <w:sz w:val="20"/>
          <w:szCs w:val="20"/>
        </w:rPr>
      </w:pPr>
      <w:r w:rsidRPr="00AB40D0">
        <w:rPr>
          <w:rStyle w:val="markedcontent"/>
          <w:rFonts w:ascii="Arial" w:hAnsi="Arial" w:cs="Arial"/>
          <w:sz w:val="20"/>
          <w:szCs w:val="20"/>
        </w:rPr>
        <w:t>« Pour toutes les donations ou les dons supérieurs à un montant défini et rendu public par le</w:t>
      </w:r>
      <w:r w:rsidRPr="00AB40D0">
        <w:rPr>
          <w:rFonts w:ascii="Arial" w:hAnsi="Arial" w:cs="Arial"/>
          <w:sz w:val="20"/>
          <w:szCs w:val="20"/>
        </w:rPr>
        <w:br/>
      </w:r>
      <w:r w:rsidRPr="00AB40D0">
        <w:rPr>
          <w:rStyle w:val="markedcontent"/>
          <w:rFonts w:ascii="Arial" w:hAnsi="Arial" w:cs="Arial"/>
          <w:sz w:val="20"/>
          <w:szCs w:val="20"/>
        </w:rPr>
        <w:t>conseil d’administration, le fonds signe une convention avec le donateur qui décrit les engagements</w:t>
      </w:r>
      <w:r w:rsidRPr="00AB40D0">
        <w:rPr>
          <w:rFonts w:ascii="Arial" w:hAnsi="Arial" w:cs="Arial"/>
          <w:sz w:val="20"/>
          <w:szCs w:val="20"/>
        </w:rPr>
        <w:br/>
      </w:r>
      <w:r w:rsidRPr="00AB40D0">
        <w:rPr>
          <w:rStyle w:val="markedcontent"/>
          <w:rFonts w:ascii="Arial" w:hAnsi="Arial" w:cs="Arial"/>
          <w:sz w:val="20"/>
          <w:szCs w:val="20"/>
        </w:rPr>
        <w:t>réciproques des deux parties.»</w:t>
      </w:r>
      <w:r w:rsidRPr="00AB40D0">
        <w:rPr>
          <w:rFonts w:ascii="Arial" w:hAnsi="Arial" w:cs="Arial"/>
          <w:sz w:val="20"/>
          <w:szCs w:val="20"/>
        </w:rPr>
        <w:br/>
      </w:r>
    </w:p>
    <w:p w14:paraId="7376DBA3" w14:textId="77777777" w:rsidR="005B0F6F" w:rsidRPr="00AB40D0" w:rsidRDefault="005B0F6F" w:rsidP="00AB40D0">
      <w:pPr>
        <w:rPr>
          <w:rStyle w:val="markedcontent"/>
          <w:rFonts w:ascii="Arial" w:hAnsi="Arial" w:cs="Arial"/>
          <w:sz w:val="20"/>
          <w:szCs w:val="20"/>
        </w:rPr>
      </w:pPr>
      <w:r w:rsidRPr="00AB40D0">
        <w:rPr>
          <w:rStyle w:val="markedcontent"/>
          <w:rFonts w:ascii="Arial" w:hAnsi="Arial" w:cs="Arial"/>
          <w:sz w:val="20"/>
          <w:szCs w:val="20"/>
        </w:rPr>
        <w:t>...</w:t>
      </w:r>
    </w:p>
    <w:p w14:paraId="175A0FFC" w14:textId="1E75203C" w:rsidR="003161D5" w:rsidRPr="00AB40D0" w:rsidRDefault="003161D5" w:rsidP="00AB40D0">
      <w:pPr>
        <w:rPr>
          <w:rStyle w:val="markedcontent"/>
          <w:rFonts w:ascii="Arial" w:hAnsi="Arial" w:cs="Arial"/>
          <w:sz w:val="20"/>
          <w:szCs w:val="20"/>
        </w:rPr>
      </w:pPr>
      <w:r w:rsidRPr="00AB40D0">
        <w:rPr>
          <w:rFonts w:ascii="Arial" w:hAnsi="Arial" w:cs="Arial"/>
          <w:b/>
          <w:bCs/>
          <w:sz w:val="20"/>
          <w:szCs w:val="20"/>
        </w:rPr>
        <w:br/>
      </w:r>
      <w:r w:rsidRPr="00AB40D0">
        <w:rPr>
          <w:rStyle w:val="markedcontent"/>
          <w:rFonts w:ascii="Arial" w:hAnsi="Arial" w:cs="Arial"/>
          <w:b/>
          <w:bCs/>
          <w:sz w:val="20"/>
          <w:szCs w:val="20"/>
        </w:rPr>
        <w:t>Art</w:t>
      </w:r>
      <w:r w:rsidR="005B0F6F" w:rsidRPr="00AB40D0">
        <w:rPr>
          <w:rStyle w:val="markedcontent"/>
          <w:rFonts w:ascii="Arial" w:hAnsi="Arial" w:cs="Arial"/>
          <w:b/>
          <w:bCs/>
          <w:sz w:val="20"/>
          <w:szCs w:val="20"/>
        </w:rPr>
        <w:t>icle 1</w:t>
      </w:r>
      <w:r w:rsidR="00762FEF" w:rsidRPr="00AB40D0">
        <w:rPr>
          <w:rStyle w:val="markedcontent"/>
          <w:rFonts w:ascii="Arial" w:hAnsi="Arial" w:cs="Arial"/>
          <w:b/>
          <w:bCs/>
          <w:sz w:val="20"/>
          <w:szCs w:val="20"/>
        </w:rPr>
        <w:t>7</w:t>
      </w:r>
      <w:r w:rsidR="005B0F6F" w:rsidRPr="00AB40D0">
        <w:rPr>
          <w:rStyle w:val="markedcontent"/>
          <w:rFonts w:ascii="Arial" w:hAnsi="Arial" w:cs="Arial"/>
          <w:b/>
          <w:bCs/>
          <w:sz w:val="20"/>
          <w:szCs w:val="20"/>
        </w:rPr>
        <w:t xml:space="preserve"> </w:t>
      </w:r>
      <w:r w:rsidR="00F04478" w:rsidRPr="00AB40D0">
        <w:rPr>
          <w:rStyle w:val="markedcontent"/>
          <w:rFonts w:ascii="Arial" w:hAnsi="Arial" w:cs="Arial"/>
          <w:b/>
          <w:bCs/>
          <w:sz w:val="20"/>
          <w:szCs w:val="20"/>
        </w:rPr>
        <w:t>-</w:t>
      </w:r>
      <w:r w:rsidRPr="00AB40D0">
        <w:rPr>
          <w:rStyle w:val="markedcontent"/>
          <w:rFonts w:ascii="Arial" w:hAnsi="Arial" w:cs="Arial"/>
          <w:b/>
          <w:bCs/>
          <w:sz w:val="20"/>
          <w:szCs w:val="20"/>
        </w:rPr>
        <w:t xml:space="preserve"> </w:t>
      </w:r>
      <w:r w:rsidR="00F04478" w:rsidRPr="00AB40D0">
        <w:rPr>
          <w:rStyle w:val="markedcontent"/>
          <w:rFonts w:ascii="Arial" w:hAnsi="Arial" w:cs="Arial"/>
          <w:b/>
          <w:bCs/>
          <w:sz w:val="20"/>
          <w:szCs w:val="20"/>
        </w:rPr>
        <w:t>M</w:t>
      </w:r>
      <w:r w:rsidRPr="00AB40D0">
        <w:rPr>
          <w:rStyle w:val="markedcontent"/>
          <w:rFonts w:ascii="Arial" w:hAnsi="Arial" w:cs="Arial"/>
          <w:b/>
          <w:bCs/>
          <w:sz w:val="20"/>
          <w:szCs w:val="20"/>
        </w:rPr>
        <w:t>odification des statuts</w:t>
      </w:r>
    </w:p>
    <w:p w14:paraId="752402F9" w14:textId="77777777" w:rsidR="003161D5" w:rsidRPr="00AB40D0" w:rsidRDefault="003161D5" w:rsidP="00AB40D0">
      <w:pPr>
        <w:rPr>
          <w:rStyle w:val="markedcontent"/>
          <w:rFonts w:ascii="Arial" w:hAnsi="Arial" w:cs="Arial"/>
          <w:sz w:val="20"/>
          <w:szCs w:val="20"/>
        </w:rPr>
      </w:pPr>
    </w:p>
    <w:p w14:paraId="170D62E7" w14:textId="01FAA145" w:rsidR="003161D5" w:rsidRPr="00AB40D0" w:rsidRDefault="003161D5" w:rsidP="00AB40D0">
      <w:pPr>
        <w:rPr>
          <w:rStyle w:val="markedcontent"/>
          <w:rFonts w:ascii="Arial" w:hAnsi="Arial" w:cs="Arial"/>
          <w:color w:val="C00000"/>
          <w:sz w:val="20"/>
          <w:szCs w:val="20"/>
        </w:rPr>
      </w:pPr>
      <w:r w:rsidRPr="00AB40D0">
        <w:rPr>
          <w:rStyle w:val="markedcontent"/>
          <w:rFonts w:ascii="Arial" w:hAnsi="Arial" w:cs="Arial"/>
          <w:sz w:val="20"/>
          <w:szCs w:val="20"/>
        </w:rPr>
        <w:t xml:space="preserve">Les </w:t>
      </w:r>
      <w:r w:rsidR="00D01110" w:rsidRPr="00AB40D0">
        <w:rPr>
          <w:rStyle w:val="markedcontent"/>
          <w:rFonts w:ascii="Arial" w:hAnsi="Arial" w:cs="Arial"/>
          <w:sz w:val="20"/>
          <w:szCs w:val="20"/>
        </w:rPr>
        <w:t>S</w:t>
      </w:r>
      <w:r w:rsidRPr="00AB40D0">
        <w:rPr>
          <w:rStyle w:val="markedcontent"/>
          <w:rFonts w:ascii="Arial" w:hAnsi="Arial" w:cs="Arial"/>
          <w:sz w:val="20"/>
          <w:szCs w:val="20"/>
        </w:rPr>
        <w:t xml:space="preserve">tatuts ne pourront être modifiés qu’après </w:t>
      </w:r>
      <w:r w:rsidRPr="00AB40D0">
        <w:rPr>
          <w:rStyle w:val="markedcontent"/>
          <w:rFonts w:ascii="Arial" w:hAnsi="Arial" w:cs="Arial"/>
          <w:color w:val="C00000"/>
          <w:sz w:val="20"/>
          <w:szCs w:val="20"/>
        </w:rPr>
        <w:t xml:space="preserve">deux délibérations </w:t>
      </w:r>
      <w:r w:rsidRPr="00AB40D0">
        <w:rPr>
          <w:rStyle w:val="markedcontent"/>
          <w:rFonts w:ascii="Arial" w:hAnsi="Arial" w:cs="Arial"/>
          <w:sz w:val="20"/>
          <w:szCs w:val="20"/>
        </w:rPr>
        <w:t>du conseil</w:t>
      </w:r>
      <w:r w:rsidRPr="00AB40D0">
        <w:rPr>
          <w:rFonts w:ascii="Arial" w:hAnsi="Arial" w:cs="Arial"/>
          <w:sz w:val="20"/>
          <w:szCs w:val="20"/>
        </w:rPr>
        <w:t xml:space="preserve"> </w:t>
      </w:r>
      <w:r w:rsidRPr="00AB40D0">
        <w:rPr>
          <w:rStyle w:val="markedcontent"/>
          <w:rFonts w:ascii="Arial" w:hAnsi="Arial" w:cs="Arial"/>
          <w:sz w:val="20"/>
          <w:szCs w:val="20"/>
        </w:rPr>
        <w:t xml:space="preserve">d’administration prises à </w:t>
      </w:r>
      <w:r w:rsidR="0037707C" w:rsidRPr="00AB40D0">
        <w:rPr>
          <w:rStyle w:val="markedcontent"/>
          <w:rFonts w:ascii="Arial" w:hAnsi="Arial" w:cs="Arial"/>
          <w:color w:val="C00000"/>
          <w:sz w:val="20"/>
          <w:szCs w:val="20"/>
        </w:rPr>
        <w:t>un</w:t>
      </w:r>
      <w:r w:rsidRPr="00AB40D0">
        <w:rPr>
          <w:rStyle w:val="markedcontent"/>
          <w:rFonts w:ascii="Arial" w:hAnsi="Arial" w:cs="Arial"/>
          <w:color w:val="C00000"/>
          <w:sz w:val="20"/>
          <w:szCs w:val="20"/>
        </w:rPr>
        <w:t xml:space="preserve"> mois d’intervalle </w:t>
      </w:r>
      <w:r w:rsidRPr="00AB40D0">
        <w:rPr>
          <w:rStyle w:val="markedcontent"/>
          <w:rFonts w:ascii="Arial" w:hAnsi="Arial" w:cs="Arial"/>
          <w:sz w:val="20"/>
          <w:szCs w:val="20"/>
        </w:rPr>
        <w:t xml:space="preserve">et à </w:t>
      </w:r>
      <w:r w:rsidRPr="00AB40D0">
        <w:rPr>
          <w:rStyle w:val="markedcontent"/>
          <w:rFonts w:ascii="Arial" w:hAnsi="Arial" w:cs="Arial"/>
          <w:color w:val="C00000"/>
          <w:sz w:val="20"/>
          <w:szCs w:val="20"/>
        </w:rPr>
        <w:t xml:space="preserve">la majorité des trois quarts de ses membres. </w:t>
      </w:r>
    </w:p>
    <w:p w14:paraId="0B6C79B3" w14:textId="77777777" w:rsidR="007C3F2D" w:rsidRPr="00AB40D0" w:rsidRDefault="003161D5" w:rsidP="00AB40D0">
      <w:pPr>
        <w:rPr>
          <w:rStyle w:val="markedcontent"/>
          <w:rFonts w:ascii="Arial" w:hAnsi="Arial" w:cs="Arial"/>
          <w:sz w:val="20"/>
          <w:szCs w:val="20"/>
        </w:rPr>
      </w:pPr>
      <w:r w:rsidRPr="00AB40D0">
        <w:rPr>
          <w:rFonts w:ascii="Arial" w:hAnsi="Arial" w:cs="Arial"/>
          <w:sz w:val="20"/>
          <w:szCs w:val="20"/>
        </w:rPr>
        <w:br/>
      </w:r>
      <w:r w:rsidRPr="00AB40D0">
        <w:rPr>
          <w:rStyle w:val="markedcontent"/>
          <w:rFonts w:ascii="Arial" w:hAnsi="Arial" w:cs="Arial"/>
          <w:sz w:val="20"/>
          <w:szCs w:val="20"/>
        </w:rPr>
        <w:t xml:space="preserve">Les statuts modifiés seront transmis sans délai au représentant de l’État dans le département. </w:t>
      </w:r>
    </w:p>
    <w:p w14:paraId="2C91E202" w14:textId="77777777" w:rsidR="007C3F2D" w:rsidRPr="00AB40D0" w:rsidRDefault="007C3F2D" w:rsidP="00AB40D0">
      <w:pPr>
        <w:rPr>
          <w:rStyle w:val="markedcontent"/>
          <w:rFonts w:ascii="Arial" w:hAnsi="Arial" w:cs="Arial"/>
          <w:sz w:val="20"/>
          <w:szCs w:val="20"/>
        </w:rPr>
      </w:pPr>
    </w:p>
    <w:p w14:paraId="26C99E7F" w14:textId="01BB0650" w:rsidR="00F04478" w:rsidRPr="00AB40D0" w:rsidRDefault="00F04478" w:rsidP="00AB40D0">
      <w:pPr>
        <w:rPr>
          <w:rStyle w:val="markedcontent"/>
          <w:rFonts w:ascii="Arial" w:hAnsi="Arial" w:cs="Arial"/>
          <w:sz w:val="20"/>
          <w:szCs w:val="20"/>
        </w:rPr>
      </w:pPr>
      <w:r w:rsidRPr="00AB40D0">
        <w:rPr>
          <w:rStyle w:val="markedcontent"/>
          <w:rFonts w:ascii="Arial" w:hAnsi="Arial" w:cs="Arial"/>
          <w:sz w:val="20"/>
          <w:szCs w:val="20"/>
        </w:rPr>
        <w:t>...</w:t>
      </w:r>
    </w:p>
    <w:p w14:paraId="319BBBBD" w14:textId="77777777" w:rsidR="007C3F2D" w:rsidRPr="00AB40D0" w:rsidRDefault="007C3F2D" w:rsidP="00AB40D0">
      <w:pPr>
        <w:rPr>
          <w:rStyle w:val="markedcontent"/>
          <w:rFonts w:ascii="Arial" w:hAnsi="Arial" w:cs="Arial"/>
          <w:sz w:val="20"/>
          <w:szCs w:val="20"/>
        </w:rPr>
      </w:pPr>
    </w:p>
    <w:p w14:paraId="1E9240CD" w14:textId="70EDECE5" w:rsidR="003161D5" w:rsidRPr="00AB40D0" w:rsidRDefault="003161D5" w:rsidP="00AB40D0">
      <w:pPr>
        <w:rPr>
          <w:rStyle w:val="markedcontent"/>
          <w:rFonts w:ascii="Arial" w:hAnsi="Arial" w:cs="Arial"/>
          <w:sz w:val="20"/>
          <w:szCs w:val="20"/>
        </w:rPr>
      </w:pPr>
      <w:r w:rsidRPr="00AB40D0">
        <w:rPr>
          <w:rStyle w:val="markedcontent"/>
          <w:rFonts w:ascii="Arial" w:hAnsi="Arial" w:cs="Arial"/>
          <w:b/>
          <w:bCs/>
          <w:sz w:val="20"/>
          <w:szCs w:val="20"/>
        </w:rPr>
        <w:t>Art</w:t>
      </w:r>
      <w:r w:rsidR="00F04478" w:rsidRPr="00AB40D0">
        <w:rPr>
          <w:rStyle w:val="markedcontent"/>
          <w:rFonts w:ascii="Arial" w:hAnsi="Arial" w:cs="Arial"/>
          <w:b/>
          <w:bCs/>
          <w:sz w:val="20"/>
          <w:szCs w:val="20"/>
        </w:rPr>
        <w:t>icle 1</w:t>
      </w:r>
      <w:r w:rsidR="00762FEF" w:rsidRPr="00AB40D0">
        <w:rPr>
          <w:rStyle w:val="markedcontent"/>
          <w:rFonts w:ascii="Arial" w:hAnsi="Arial" w:cs="Arial"/>
          <w:b/>
          <w:bCs/>
          <w:sz w:val="20"/>
          <w:szCs w:val="20"/>
        </w:rPr>
        <w:t>8</w:t>
      </w:r>
      <w:r w:rsidRPr="00AB40D0">
        <w:rPr>
          <w:rStyle w:val="markedcontent"/>
          <w:rFonts w:ascii="Arial" w:hAnsi="Arial" w:cs="Arial"/>
          <w:b/>
          <w:bCs/>
          <w:sz w:val="20"/>
          <w:szCs w:val="20"/>
        </w:rPr>
        <w:t xml:space="preserve"> </w:t>
      </w:r>
      <w:r w:rsidR="00F04478" w:rsidRPr="00AB40D0">
        <w:rPr>
          <w:rStyle w:val="markedcontent"/>
          <w:rFonts w:ascii="Arial" w:hAnsi="Arial" w:cs="Arial"/>
          <w:b/>
          <w:bCs/>
          <w:sz w:val="20"/>
          <w:szCs w:val="20"/>
        </w:rPr>
        <w:t>-</w:t>
      </w:r>
      <w:r w:rsidRPr="00AB40D0">
        <w:rPr>
          <w:rStyle w:val="markedcontent"/>
          <w:rFonts w:ascii="Arial" w:hAnsi="Arial" w:cs="Arial"/>
          <w:b/>
          <w:bCs/>
          <w:sz w:val="20"/>
          <w:szCs w:val="20"/>
        </w:rPr>
        <w:t xml:space="preserve"> </w:t>
      </w:r>
      <w:r w:rsidR="00F04478" w:rsidRPr="00AB40D0">
        <w:rPr>
          <w:rStyle w:val="markedcontent"/>
          <w:rFonts w:ascii="Arial" w:hAnsi="Arial" w:cs="Arial"/>
          <w:b/>
          <w:bCs/>
          <w:sz w:val="20"/>
          <w:szCs w:val="20"/>
        </w:rPr>
        <w:t>D</w:t>
      </w:r>
      <w:r w:rsidRPr="00AB40D0">
        <w:rPr>
          <w:rStyle w:val="markedcontent"/>
          <w:rFonts w:ascii="Arial" w:hAnsi="Arial" w:cs="Arial"/>
          <w:b/>
          <w:bCs/>
          <w:sz w:val="20"/>
          <w:szCs w:val="20"/>
        </w:rPr>
        <w:t>issolution</w:t>
      </w:r>
    </w:p>
    <w:p w14:paraId="6BCCAB7F" w14:textId="77777777" w:rsidR="003161D5" w:rsidRPr="00AB40D0" w:rsidRDefault="003161D5" w:rsidP="00AB40D0">
      <w:pPr>
        <w:rPr>
          <w:rStyle w:val="markedcontent"/>
          <w:rFonts w:ascii="Arial" w:hAnsi="Arial" w:cs="Arial"/>
          <w:sz w:val="20"/>
          <w:szCs w:val="20"/>
        </w:rPr>
      </w:pPr>
    </w:p>
    <w:p w14:paraId="25DC1BBA" w14:textId="77777777" w:rsidR="003161D5" w:rsidRPr="00AB40D0" w:rsidRDefault="003161D5" w:rsidP="00AB40D0">
      <w:pPr>
        <w:rPr>
          <w:rStyle w:val="markedcontent"/>
          <w:rFonts w:ascii="Arial" w:hAnsi="Arial" w:cs="Arial"/>
          <w:sz w:val="20"/>
          <w:szCs w:val="20"/>
        </w:rPr>
      </w:pPr>
      <w:r w:rsidRPr="00AB40D0">
        <w:rPr>
          <w:rStyle w:val="markedcontent"/>
          <w:rFonts w:ascii="Arial" w:hAnsi="Arial" w:cs="Arial"/>
          <w:sz w:val="20"/>
          <w:szCs w:val="20"/>
        </w:rPr>
        <w:t>Le présent fonds de dotation est dissous à l’arrivée du terme statutaire par décision du conseil</w:t>
      </w:r>
      <w:r w:rsidRPr="00AB40D0">
        <w:rPr>
          <w:rFonts w:ascii="Arial" w:hAnsi="Arial" w:cs="Arial"/>
          <w:sz w:val="20"/>
          <w:szCs w:val="20"/>
        </w:rPr>
        <w:t xml:space="preserve"> </w:t>
      </w:r>
      <w:r w:rsidRPr="00AB40D0">
        <w:rPr>
          <w:rStyle w:val="markedcontent"/>
          <w:rFonts w:ascii="Arial" w:hAnsi="Arial" w:cs="Arial"/>
          <w:sz w:val="20"/>
          <w:szCs w:val="20"/>
        </w:rPr>
        <w:t>d’administration prise dans les conditions prévues pour une modification statutaire.</w:t>
      </w:r>
      <w:r w:rsidRPr="00AB40D0">
        <w:rPr>
          <w:rFonts w:ascii="Arial" w:hAnsi="Arial" w:cs="Arial"/>
          <w:sz w:val="20"/>
          <w:szCs w:val="20"/>
        </w:rPr>
        <w:br/>
      </w:r>
    </w:p>
    <w:p w14:paraId="13B668E0" w14:textId="7AB03AE2" w:rsidR="003161D5" w:rsidRPr="00AB40D0" w:rsidRDefault="003161D5" w:rsidP="00AB40D0">
      <w:pPr>
        <w:rPr>
          <w:rStyle w:val="markedcontent"/>
          <w:rFonts w:ascii="Arial" w:hAnsi="Arial" w:cs="Arial"/>
          <w:sz w:val="20"/>
          <w:szCs w:val="20"/>
        </w:rPr>
      </w:pPr>
      <w:r w:rsidRPr="00AB40D0">
        <w:rPr>
          <w:rStyle w:val="markedcontent"/>
          <w:rFonts w:ascii="Arial" w:hAnsi="Arial" w:cs="Arial"/>
          <w:sz w:val="20"/>
          <w:szCs w:val="20"/>
        </w:rPr>
        <w:t>À sa liquidation, le présent fonds pourra décider, par délibération du conseil d’administration, de</w:t>
      </w:r>
      <w:r w:rsidRPr="00AB40D0">
        <w:rPr>
          <w:rFonts w:ascii="Arial" w:hAnsi="Arial" w:cs="Arial"/>
          <w:sz w:val="20"/>
          <w:szCs w:val="20"/>
        </w:rPr>
        <w:t xml:space="preserve"> </w:t>
      </w:r>
      <w:r w:rsidRPr="00AB40D0">
        <w:rPr>
          <w:rStyle w:val="markedcontent"/>
          <w:rFonts w:ascii="Arial" w:hAnsi="Arial" w:cs="Arial"/>
          <w:sz w:val="20"/>
          <w:szCs w:val="20"/>
        </w:rPr>
        <w:t xml:space="preserve">consommer l’actif net, conformément à son objet, dans </w:t>
      </w:r>
      <w:r w:rsidRPr="00AB40D0">
        <w:rPr>
          <w:rStyle w:val="markedcontent"/>
          <w:rFonts w:ascii="Arial" w:hAnsi="Arial" w:cs="Arial"/>
          <w:color w:val="C00000"/>
          <w:sz w:val="20"/>
          <w:szCs w:val="20"/>
        </w:rPr>
        <w:t xml:space="preserve">un délai maximum de </w:t>
      </w:r>
      <w:r w:rsidR="00DB1615">
        <w:rPr>
          <w:rStyle w:val="markedcontent"/>
          <w:rFonts w:ascii="Arial" w:hAnsi="Arial" w:cs="Arial"/>
          <w:color w:val="C00000"/>
          <w:sz w:val="20"/>
          <w:szCs w:val="20"/>
        </w:rPr>
        <w:t>un</w:t>
      </w:r>
      <w:r w:rsidRPr="00AB40D0">
        <w:rPr>
          <w:rStyle w:val="markedcontent"/>
          <w:rFonts w:ascii="Arial" w:hAnsi="Arial" w:cs="Arial"/>
          <w:color w:val="C00000"/>
          <w:sz w:val="20"/>
          <w:szCs w:val="20"/>
        </w:rPr>
        <w:t xml:space="preserve"> mois.</w:t>
      </w:r>
      <w:r w:rsidRPr="00AB40D0">
        <w:rPr>
          <w:rFonts w:ascii="Arial" w:hAnsi="Arial" w:cs="Arial"/>
          <w:sz w:val="20"/>
          <w:szCs w:val="20"/>
        </w:rPr>
        <w:br/>
      </w:r>
    </w:p>
    <w:p w14:paraId="57E20788" w14:textId="77777777" w:rsidR="003161D5" w:rsidRPr="00AB40D0" w:rsidRDefault="003161D5" w:rsidP="00AB40D0">
      <w:pPr>
        <w:rPr>
          <w:rStyle w:val="markedcontent"/>
          <w:rFonts w:ascii="Arial" w:hAnsi="Arial" w:cs="Arial"/>
          <w:sz w:val="20"/>
          <w:szCs w:val="20"/>
        </w:rPr>
      </w:pPr>
      <w:r w:rsidRPr="00AB40D0">
        <w:rPr>
          <w:rStyle w:val="markedcontent"/>
          <w:rFonts w:ascii="Arial" w:hAnsi="Arial" w:cs="Arial"/>
          <w:sz w:val="20"/>
          <w:szCs w:val="20"/>
        </w:rPr>
        <w:t>L’actif net du fonds sera, à sa liquidation, transféré à un autre fonds de dotation ou à une fondation</w:t>
      </w:r>
      <w:r w:rsidRPr="00AB40D0">
        <w:rPr>
          <w:rFonts w:ascii="Arial" w:hAnsi="Arial" w:cs="Arial"/>
          <w:sz w:val="20"/>
          <w:szCs w:val="20"/>
        </w:rPr>
        <w:t xml:space="preserve"> </w:t>
      </w:r>
      <w:r w:rsidRPr="00AB40D0">
        <w:rPr>
          <w:rStyle w:val="markedcontent"/>
          <w:rFonts w:ascii="Arial" w:hAnsi="Arial" w:cs="Arial"/>
          <w:sz w:val="20"/>
          <w:szCs w:val="20"/>
        </w:rPr>
        <w:t>reconnue d’utilité publique.</w:t>
      </w:r>
    </w:p>
    <w:p w14:paraId="0F7CCB37" w14:textId="77777777" w:rsidR="00535FD3" w:rsidRPr="00AB40D0" w:rsidRDefault="00535FD3" w:rsidP="00AB40D0">
      <w:pPr>
        <w:rPr>
          <w:rStyle w:val="markedcontent"/>
          <w:rFonts w:ascii="Arial" w:hAnsi="Arial" w:cs="Arial"/>
          <w:sz w:val="20"/>
          <w:szCs w:val="20"/>
        </w:rPr>
      </w:pPr>
    </w:p>
    <w:p w14:paraId="431D6E15" w14:textId="77777777" w:rsidR="00535FD3" w:rsidRPr="00AB40D0" w:rsidRDefault="00535FD3" w:rsidP="00AB40D0">
      <w:pPr>
        <w:rPr>
          <w:rStyle w:val="markedcontent"/>
          <w:rFonts w:ascii="Arial" w:hAnsi="Arial" w:cs="Arial"/>
          <w:b/>
          <w:bCs/>
          <w:sz w:val="20"/>
          <w:szCs w:val="20"/>
        </w:rPr>
      </w:pPr>
      <w:r w:rsidRPr="00AB40D0">
        <w:rPr>
          <w:rFonts w:ascii="Arial" w:hAnsi="Arial" w:cs="Arial"/>
          <w:sz w:val="20"/>
          <w:szCs w:val="20"/>
        </w:rPr>
        <w:t>...</w:t>
      </w:r>
      <w:r w:rsidRPr="00AB40D0">
        <w:rPr>
          <w:rFonts w:ascii="Arial" w:hAnsi="Arial" w:cs="Arial"/>
          <w:sz w:val="20"/>
          <w:szCs w:val="20"/>
        </w:rPr>
        <w:br/>
      </w:r>
    </w:p>
    <w:p w14:paraId="5B150414" w14:textId="22B80A9F" w:rsidR="00535FD3" w:rsidRPr="00AB40D0" w:rsidRDefault="00535FD3" w:rsidP="00AB40D0">
      <w:pPr>
        <w:rPr>
          <w:rStyle w:val="markedcontent"/>
          <w:rFonts w:ascii="Arial" w:hAnsi="Arial" w:cs="Arial"/>
          <w:b/>
          <w:bCs/>
          <w:sz w:val="20"/>
          <w:szCs w:val="20"/>
        </w:rPr>
      </w:pPr>
      <w:r w:rsidRPr="00AB40D0">
        <w:rPr>
          <w:rStyle w:val="markedcontent"/>
          <w:rFonts w:ascii="Arial" w:hAnsi="Arial" w:cs="Arial"/>
          <w:b/>
          <w:bCs/>
          <w:sz w:val="20"/>
          <w:szCs w:val="20"/>
        </w:rPr>
        <w:t>Article 19 : Règlement intérieur</w:t>
      </w:r>
    </w:p>
    <w:p w14:paraId="504A550C" w14:textId="77777777" w:rsidR="00535FD3" w:rsidRPr="00AB40D0" w:rsidRDefault="00535FD3" w:rsidP="00AB40D0">
      <w:pPr>
        <w:rPr>
          <w:rStyle w:val="markedcontent"/>
          <w:rFonts w:ascii="Arial" w:hAnsi="Arial" w:cs="Arial"/>
          <w:sz w:val="20"/>
          <w:szCs w:val="20"/>
        </w:rPr>
      </w:pPr>
    </w:p>
    <w:p w14:paraId="15C39748" w14:textId="31D2E2FE" w:rsidR="00750D2A" w:rsidRPr="00AB40D0" w:rsidRDefault="00535FD3" w:rsidP="00AB40D0">
      <w:pPr>
        <w:rPr>
          <w:rStyle w:val="markedcontent"/>
          <w:rFonts w:ascii="Arial" w:hAnsi="Arial" w:cs="Arial"/>
          <w:sz w:val="20"/>
          <w:szCs w:val="20"/>
        </w:rPr>
      </w:pPr>
      <w:r w:rsidRPr="00AB40D0">
        <w:rPr>
          <w:rStyle w:val="markedcontent"/>
          <w:rFonts w:ascii="Arial" w:hAnsi="Arial" w:cs="Arial"/>
          <w:sz w:val="20"/>
          <w:szCs w:val="20"/>
        </w:rPr>
        <w:t>Le conseil d’administration approuve le règlement intérieur</w:t>
      </w:r>
      <w:r w:rsidR="006B531F" w:rsidRPr="00AB40D0">
        <w:rPr>
          <w:rStyle w:val="markedcontent"/>
          <w:rFonts w:ascii="Arial" w:hAnsi="Arial" w:cs="Arial"/>
          <w:sz w:val="20"/>
          <w:szCs w:val="20"/>
        </w:rPr>
        <w:t xml:space="preserve"> qui </w:t>
      </w:r>
      <w:r w:rsidR="00750D2A" w:rsidRPr="00AB40D0">
        <w:rPr>
          <w:rStyle w:val="markedcontent"/>
          <w:rFonts w:ascii="Arial" w:hAnsi="Arial" w:cs="Arial"/>
          <w:sz w:val="20"/>
          <w:szCs w:val="20"/>
        </w:rPr>
        <w:t>précise et compl</w:t>
      </w:r>
      <w:r w:rsidR="00AB40D0" w:rsidRPr="00AB40D0">
        <w:rPr>
          <w:rStyle w:val="markedcontent"/>
          <w:rFonts w:ascii="Arial" w:hAnsi="Arial" w:cs="Arial"/>
          <w:sz w:val="20"/>
          <w:szCs w:val="20"/>
        </w:rPr>
        <w:t>è</w:t>
      </w:r>
      <w:r w:rsidR="00750D2A" w:rsidRPr="00AB40D0">
        <w:rPr>
          <w:rStyle w:val="markedcontent"/>
          <w:rFonts w:ascii="Arial" w:hAnsi="Arial" w:cs="Arial"/>
          <w:sz w:val="20"/>
          <w:szCs w:val="20"/>
        </w:rPr>
        <w:t>te les règles de fonctionnement du</w:t>
      </w:r>
      <w:r w:rsidR="006B531F" w:rsidRPr="00AB40D0">
        <w:rPr>
          <w:rFonts w:ascii="Arial" w:hAnsi="Arial" w:cs="Arial"/>
          <w:sz w:val="20"/>
          <w:szCs w:val="20"/>
        </w:rPr>
        <w:t xml:space="preserve"> </w:t>
      </w:r>
      <w:r w:rsidR="00750D2A" w:rsidRPr="00AB40D0">
        <w:rPr>
          <w:rStyle w:val="markedcontent"/>
          <w:rFonts w:ascii="Arial" w:hAnsi="Arial" w:cs="Arial"/>
          <w:sz w:val="20"/>
          <w:szCs w:val="20"/>
        </w:rPr>
        <w:t>Fonds de dotation.</w:t>
      </w:r>
    </w:p>
    <w:p w14:paraId="2FA231CD" w14:textId="77777777" w:rsidR="00750D2A" w:rsidRPr="00AB40D0" w:rsidRDefault="00750D2A" w:rsidP="00AB40D0">
      <w:pPr>
        <w:rPr>
          <w:rStyle w:val="markedcontent"/>
          <w:rFonts w:ascii="Arial" w:hAnsi="Arial" w:cs="Arial"/>
          <w:sz w:val="20"/>
          <w:szCs w:val="20"/>
        </w:rPr>
      </w:pPr>
      <w:r w:rsidRPr="00AB40D0">
        <w:rPr>
          <w:rFonts w:ascii="Arial" w:hAnsi="Arial" w:cs="Arial"/>
          <w:sz w:val="20"/>
          <w:szCs w:val="20"/>
        </w:rPr>
        <w:br/>
      </w:r>
      <w:r w:rsidRPr="00AB40D0">
        <w:rPr>
          <w:rStyle w:val="markedcontent"/>
          <w:rFonts w:ascii="Arial" w:hAnsi="Arial" w:cs="Arial"/>
          <w:sz w:val="20"/>
          <w:szCs w:val="20"/>
        </w:rPr>
        <w:t>Fait à Ville-sur-Terre</w:t>
      </w:r>
    </w:p>
    <w:p w14:paraId="22B72D6A" w14:textId="77777777" w:rsidR="00750D2A" w:rsidRPr="00AB40D0" w:rsidRDefault="00750D2A" w:rsidP="00AB40D0">
      <w:pPr>
        <w:rPr>
          <w:rStyle w:val="markedcontent"/>
          <w:rFonts w:ascii="Arial" w:hAnsi="Arial" w:cs="Arial"/>
          <w:sz w:val="20"/>
          <w:szCs w:val="20"/>
        </w:rPr>
      </w:pPr>
    </w:p>
    <w:p w14:paraId="439B8CC5" w14:textId="02FBEB57" w:rsidR="00750D2A" w:rsidRPr="00AB40D0" w:rsidRDefault="00750D2A" w:rsidP="00AB40D0">
      <w:pPr>
        <w:rPr>
          <w:rStyle w:val="markedcontent"/>
          <w:rFonts w:ascii="Arial" w:hAnsi="Arial" w:cs="Arial"/>
          <w:sz w:val="20"/>
          <w:szCs w:val="20"/>
        </w:rPr>
      </w:pPr>
      <w:r w:rsidRPr="00AB40D0">
        <w:rPr>
          <w:rStyle w:val="markedcontent"/>
          <w:rFonts w:ascii="Arial" w:hAnsi="Arial" w:cs="Arial"/>
          <w:sz w:val="20"/>
          <w:szCs w:val="20"/>
        </w:rPr>
        <w:t>le x juin 2023</w:t>
      </w:r>
    </w:p>
    <w:p w14:paraId="6CF3581F" w14:textId="77777777" w:rsidR="00750D2A" w:rsidRPr="00AB40D0" w:rsidRDefault="00750D2A" w:rsidP="00AB40D0">
      <w:pPr>
        <w:rPr>
          <w:rStyle w:val="markedcontent"/>
          <w:rFonts w:ascii="Arial" w:hAnsi="Arial" w:cs="Arial"/>
          <w:sz w:val="20"/>
          <w:szCs w:val="20"/>
        </w:rPr>
      </w:pPr>
      <w:r w:rsidRPr="00AB40D0">
        <w:rPr>
          <w:rFonts w:ascii="Arial" w:hAnsi="Arial" w:cs="Arial"/>
          <w:sz w:val="20"/>
          <w:szCs w:val="20"/>
        </w:rPr>
        <w:br/>
      </w:r>
      <w:r w:rsidRPr="00AB40D0">
        <w:rPr>
          <w:rStyle w:val="markedcontent"/>
          <w:rFonts w:ascii="Arial" w:hAnsi="Arial" w:cs="Arial"/>
          <w:sz w:val="20"/>
          <w:szCs w:val="20"/>
        </w:rPr>
        <w:t>Le Fondateur</w:t>
      </w:r>
    </w:p>
    <w:p w14:paraId="2CDE8AEF" w14:textId="20C679CA" w:rsidR="00750D2A" w:rsidRPr="00AB40D0" w:rsidRDefault="00750D2A" w:rsidP="00AB40D0">
      <w:pPr>
        <w:rPr>
          <w:rStyle w:val="markedcontent"/>
          <w:rFonts w:ascii="Arial" w:hAnsi="Arial" w:cs="Arial"/>
          <w:sz w:val="20"/>
          <w:szCs w:val="20"/>
        </w:rPr>
      </w:pPr>
      <w:r w:rsidRPr="00AB40D0">
        <w:rPr>
          <w:rFonts w:ascii="Arial" w:hAnsi="Arial" w:cs="Arial"/>
          <w:sz w:val="20"/>
          <w:szCs w:val="20"/>
        </w:rPr>
        <w:lastRenderedPageBreak/>
        <w:br/>
      </w:r>
      <w:r w:rsidR="0029234D" w:rsidRPr="00AB40D0">
        <w:rPr>
          <w:rStyle w:val="markedcontent"/>
          <w:rFonts w:ascii="Arial" w:hAnsi="Arial" w:cs="Arial"/>
          <w:sz w:val="20"/>
          <w:szCs w:val="20"/>
        </w:rPr>
        <w:t>Michel GUERITTE</w:t>
      </w:r>
      <w:r w:rsidRPr="00AB40D0">
        <w:rPr>
          <w:rFonts w:ascii="Arial" w:hAnsi="Arial" w:cs="Arial"/>
          <w:sz w:val="20"/>
          <w:szCs w:val="20"/>
        </w:rPr>
        <w:br/>
      </w:r>
      <w:r w:rsidRPr="00AB40D0">
        <w:rPr>
          <w:rStyle w:val="markedcontent"/>
          <w:rFonts w:ascii="Arial" w:hAnsi="Arial" w:cs="Arial"/>
          <w:sz w:val="20"/>
          <w:szCs w:val="20"/>
        </w:rPr>
        <w:t>Président de</w:t>
      </w:r>
      <w:r w:rsidR="0029234D" w:rsidRPr="00AB40D0">
        <w:rPr>
          <w:rStyle w:val="markedcontent"/>
          <w:rFonts w:ascii="Arial" w:hAnsi="Arial" w:cs="Arial"/>
          <w:sz w:val="20"/>
          <w:szCs w:val="20"/>
        </w:rPr>
        <w:t xml:space="preserve"> l'Association LA QUALITE DE VIE</w:t>
      </w:r>
    </w:p>
    <w:p w14:paraId="666D4F74" w14:textId="77777777" w:rsidR="0029234D" w:rsidRPr="00AB40D0" w:rsidRDefault="0029234D" w:rsidP="00AB40D0">
      <w:pPr>
        <w:rPr>
          <w:rStyle w:val="markedcontent"/>
          <w:rFonts w:ascii="Arial" w:hAnsi="Arial" w:cs="Arial"/>
          <w:sz w:val="20"/>
          <w:szCs w:val="20"/>
        </w:rPr>
      </w:pPr>
    </w:p>
    <w:p w14:paraId="029FDEA7" w14:textId="77777777" w:rsidR="0029234D" w:rsidRPr="00AB40D0" w:rsidRDefault="0029234D" w:rsidP="00AB40D0">
      <w:pPr>
        <w:rPr>
          <w:rStyle w:val="markedcontent"/>
          <w:rFonts w:ascii="Arial" w:hAnsi="Arial" w:cs="Arial"/>
          <w:sz w:val="20"/>
          <w:szCs w:val="20"/>
        </w:rPr>
      </w:pPr>
    </w:p>
    <w:p w14:paraId="1547C20D" w14:textId="77777777" w:rsidR="003161D5" w:rsidRPr="00AB40D0" w:rsidRDefault="003161D5" w:rsidP="00AB40D0">
      <w:pPr>
        <w:rPr>
          <w:rStyle w:val="markedcontent"/>
          <w:rFonts w:ascii="Arial" w:hAnsi="Arial" w:cs="Arial"/>
          <w:sz w:val="20"/>
          <w:szCs w:val="20"/>
        </w:rPr>
      </w:pPr>
    </w:p>
    <w:p w14:paraId="3CE44457" w14:textId="77777777" w:rsidR="003161D5" w:rsidRPr="00AB40D0" w:rsidRDefault="003161D5" w:rsidP="00AB40D0">
      <w:pPr>
        <w:rPr>
          <w:rStyle w:val="markedcontent"/>
          <w:rFonts w:ascii="Arial" w:hAnsi="Arial" w:cs="Arial"/>
          <w:sz w:val="20"/>
          <w:szCs w:val="20"/>
        </w:rPr>
      </w:pPr>
    </w:p>
    <w:p w14:paraId="1C1E8876" w14:textId="5A027C05" w:rsidR="003161D5" w:rsidRPr="00AB40D0" w:rsidRDefault="003161D5" w:rsidP="00AB40D0">
      <w:pPr>
        <w:rPr>
          <w:rStyle w:val="markedcontent"/>
          <w:rFonts w:ascii="Arial" w:hAnsi="Arial" w:cs="Arial"/>
          <w:sz w:val="20"/>
          <w:szCs w:val="20"/>
        </w:rPr>
      </w:pPr>
      <w:r w:rsidRPr="00AB40D0">
        <w:rPr>
          <w:rStyle w:val="markedcontent"/>
          <w:rFonts w:ascii="Arial" w:hAnsi="Arial" w:cs="Arial"/>
          <w:sz w:val="20"/>
          <w:szCs w:val="20"/>
          <w:highlight w:val="yellow"/>
        </w:rPr>
        <w:t>==============================================</w:t>
      </w:r>
      <w:r w:rsidR="00540139" w:rsidRPr="00AB40D0">
        <w:rPr>
          <w:rStyle w:val="markedcontent"/>
          <w:rFonts w:ascii="Arial" w:hAnsi="Arial" w:cs="Arial"/>
          <w:sz w:val="20"/>
          <w:szCs w:val="20"/>
          <w:highlight w:val="yellow"/>
        </w:rPr>
        <w:t>==========</w:t>
      </w:r>
      <w:r w:rsidRPr="00AB40D0">
        <w:rPr>
          <w:rStyle w:val="markedcontent"/>
          <w:rFonts w:ascii="Arial" w:hAnsi="Arial" w:cs="Arial"/>
          <w:sz w:val="20"/>
          <w:szCs w:val="20"/>
          <w:highlight w:val="yellow"/>
        </w:rPr>
        <w:t>===============================</w:t>
      </w:r>
    </w:p>
    <w:p w14:paraId="5A65DBF3" w14:textId="77777777" w:rsidR="003161D5" w:rsidRPr="00AB40D0" w:rsidRDefault="003161D5" w:rsidP="00AB40D0">
      <w:pPr>
        <w:rPr>
          <w:rStyle w:val="markedcontent"/>
          <w:rFonts w:ascii="Arial" w:hAnsi="Arial" w:cs="Arial"/>
          <w:sz w:val="20"/>
          <w:szCs w:val="20"/>
        </w:rPr>
      </w:pPr>
    </w:p>
    <w:p w14:paraId="10B3E541" w14:textId="77777777" w:rsidR="003161D5" w:rsidRPr="00AB40D0" w:rsidRDefault="003161D5" w:rsidP="00AB40D0">
      <w:pPr>
        <w:rPr>
          <w:rStyle w:val="markedcontent"/>
          <w:rFonts w:ascii="Arial" w:hAnsi="Arial" w:cs="Arial"/>
          <w:sz w:val="20"/>
          <w:szCs w:val="20"/>
        </w:rPr>
      </w:pPr>
    </w:p>
    <w:p w14:paraId="606E9846" w14:textId="77777777" w:rsidR="003161D5" w:rsidRPr="00AB40D0" w:rsidRDefault="003161D5" w:rsidP="00AB40D0">
      <w:pPr>
        <w:rPr>
          <w:rStyle w:val="markedcontent"/>
          <w:rFonts w:ascii="Arial" w:hAnsi="Arial" w:cs="Arial"/>
          <w:sz w:val="20"/>
          <w:szCs w:val="20"/>
        </w:rPr>
      </w:pPr>
    </w:p>
    <w:p w14:paraId="0DD48EF9" w14:textId="77777777" w:rsidR="003161D5" w:rsidRPr="00AB40D0" w:rsidRDefault="003161D5" w:rsidP="00AB40D0">
      <w:pPr>
        <w:rPr>
          <w:rFonts w:ascii="Arial" w:hAnsi="Arial" w:cs="Arial"/>
          <w:sz w:val="20"/>
          <w:szCs w:val="20"/>
        </w:rPr>
      </w:pPr>
    </w:p>
    <w:p w14:paraId="2E7D9C42" w14:textId="77777777" w:rsidR="003161D5" w:rsidRPr="00AB40D0" w:rsidRDefault="003161D5" w:rsidP="00AB40D0">
      <w:pPr>
        <w:rPr>
          <w:rFonts w:ascii="Arial" w:hAnsi="Arial" w:cs="Arial"/>
          <w:sz w:val="20"/>
          <w:szCs w:val="20"/>
        </w:rPr>
      </w:pPr>
    </w:p>
    <w:p w14:paraId="30A7DE5F" w14:textId="77777777" w:rsidR="00675879" w:rsidRPr="00AB40D0" w:rsidRDefault="00675879" w:rsidP="00AB40D0">
      <w:pPr>
        <w:rPr>
          <w:rFonts w:ascii="Arial" w:hAnsi="Arial" w:cs="Arial"/>
          <w:sz w:val="20"/>
          <w:szCs w:val="20"/>
        </w:rPr>
      </w:pPr>
    </w:p>
    <w:sectPr w:rsidR="00675879" w:rsidRPr="00AB40D0" w:rsidSect="00AC16E1">
      <w:footerReference w:type="even" r:id="rId6"/>
      <w:footerReference w:type="default" r:id="rId7"/>
      <w:pgSz w:w="11900" w:h="16840"/>
      <w:pgMar w:top="1109" w:right="844" w:bottom="1028"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552B5" w14:textId="77777777" w:rsidR="00604EAA" w:rsidRDefault="00604EAA" w:rsidP="003161D5">
      <w:r>
        <w:separator/>
      </w:r>
    </w:p>
  </w:endnote>
  <w:endnote w:type="continuationSeparator" w:id="0">
    <w:p w14:paraId="238E635D" w14:textId="77777777" w:rsidR="00604EAA" w:rsidRDefault="00604EAA" w:rsidP="0031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22465112"/>
      <w:docPartObj>
        <w:docPartGallery w:val="Page Numbers (Bottom of Page)"/>
        <w:docPartUnique/>
      </w:docPartObj>
    </w:sdtPr>
    <w:sdtContent>
      <w:p w14:paraId="748F18FE" w14:textId="1F800047" w:rsidR="003161D5" w:rsidRDefault="003161D5" w:rsidP="003316C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C034588" w14:textId="77777777" w:rsidR="003161D5" w:rsidRDefault="003161D5" w:rsidP="003161D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635015578"/>
      <w:docPartObj>
        <w:docPartGallery w:val="Page Numbers (Bottom of Page)"/>
        <w:docPartUnique/>
      </w:docPartObj>
    </w:sdtPr>
    <w:sdtContent>
      <w:p w14:paraId="5BA35DFC" w14:textId="2DB4510A" w:rsidR="003161D5" w:rsidRDefault="003161D5" w:rsidP="003316C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7E4FEF7C" w14:textId="77777777" w:rsidR="003161D5" w:rsidRDefault="003161D5" w:rsidP="003161D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0851C" w14:textId="77777777" w:rsidR="00604EAA" w:rsidRDefault="00604EAA" w:rsidP="003161D5">
      <w:r>
        <w:separator/>
      </w:r>
    </w:p>
  </w:footnote>
  <w:footnote w:type="continuationSeparator" w:id="0">
    <w:p w14:paraId="5D409671" w14:textId="77777777" w:rsidR="00604EAA" w:rsidRDefault="00604EAA" w:rsidP="003161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1D5"/>
    <w:rsid w:val="00000E3D"/>
    <w:rsid w:val="00035048"/>
    <w:rsid w:val="00044F7D"/>
    <w:rsid w:val="00085F3E"/>
    <w:rsid w:val="000E2B84"/>
    <w:rsid w:val="001557FF"/>
    <w:rsid w:val="001C6B74"/>
    <w:rsid w:val="00260CC8"/>
    <w:rsid w:val="00273C07"/>
    <w:rsid w:val="0028559D"/>
    <w:rsid w:val="0029234D"/>
    <w:rsid w:val="002979E1"/>
    <w:rsid w:val="00297D67"/>
    <w:rsid w:val="002D4B3C"/>
    <w:rsid w:val="002E64DB"/>
    <w:rsid w:val="003161D5"/>
    <w:rsid w:val="0033475F"/>
    <w:rsid w:val="0037707C"/>
    <w:rsid w:val="003945A5"/>
    <w:rsid w:val="003B63DA"/>
    <w:rsid w:val="003C4238"/>
    <w:rsid w:val="003D7E65"/>
    <w:rsid w:val="003E5EAE"/>
    <w:rsid w:val="00465A07"/>
    <w:rsid w:val="0047561D"/>
    <w:rsid w:val="004A24E8"/>
    <w:rsid w:val="004C0369"/>
    <w:rsid w:val="004C1BC8"/>
    <w:rsid w:val="004C7F5F"/>
    <w:rsid w:val="004F03EF"/>
    <w:rsid w:val="00513E77"/>
    <w:rsid w:val="00516C13"/>
    <w:rsid w:val="0053204D"/>
    <w:rsid w:val="00535FD3"/>
    <w:rsid w:val="00540139"/>
    <w:rsid w:val="005A4610"/>
    <w:rsid w:val="005B0F6F"/>
    <w:rsid w:val="005E01BE"/>
    <w:rsid w:val="005F6353"/>
    <w:rsid w:val="00604EAA"/>
    <w:rsid w:val="00675879"/>
    <w:rsid w:val="00677D64"/>
    <w:rsid w:val="006B531F"/>
    <w:rsid w:val="006E5889"/>
    <w:rsid w:val="006F4A10"/>
    <w:rsid w:val="0070175A"/>
    <w:rsid w:val="00705DC3"/>
    <w:rsid w:val="00750D2A"/>
    <w:rsid w:val="007532FC"/>
    <w:rsid w:val="00762FEF"/>
    <w:rsid w:val="00781DEA"/>
    <w:rsid w:val="00795CB8"/>
    <w:rsid w:val="007A321C"/>
    <w:rsid w:val="007C3F2D"/>
    <w:rsid w:val="007E6772"/>
    <w:rsid w:val="00820F0A"/>
    <w:rsid w:val="00822546"/>
    <w:rsid w:val="00836E57"/>
    <w:rsid w:val="00882E29"/>
    <w:rsid w:val="008B094B"/>
    <w:rsid w:val="008F0343"/>
    <w:rsid w:val="00933989"/>
    <w:rsid w:val="009439FC"/>
    <w:rsid w:val="00947245"/>
    <w:rsid w:val="009677C5"/>
    <w:rsid w:val="009B0A7C"/>
    <w:rsid w:val="009C75EE"/>
    <w:rsid w:val="009D0377"/>
    <w:rsid w:val="00A7449A"/>
    <w:rsid w:val="00A74F27"/>
    <w:rsid w:val="00A75B82"/>
    <w:rsid w:val="00AA47FD"/>
    <w:rsid w:val="00AB40D0"/>
    <w:rsid w:val="00AC16E1"/>
    <w:rsid w:val="00AF304B"/>
    <w:rsid w:val="00B06EA5"/>
    <w:rsid w:val="00B2137B"/>
    <w:rsid w:val="00B24D33"/>
    <w:rsid w:val="00B424FD"/>
    <w:rsid w:val="00B71020"/>
    <w:rsid w:val="00BB06C2"/>
    <w:rsid w:val="00BC5C02"/>
    <w:rsid w:val="00C12777"/>
    <w:rsid w:val="00C25CE4"/>
    <w:rsid w:val="00C77248"/>
    <w:rsid w:val="00C77CA8"/>
    <w:rsid w:val="00CA69DD"/>
    <w:rsid w:val="00CC41D2"/>
    <w:rsid w:val="00D01110"/>
    <w:rsid w:val="00D213DE"/>
    <w:rsid w:val="00D23146"/>
    <w:rsid w:val="00D7246E"/>
    <w:rsid w:val="00D85005"/>
    <w:rsid w:val="00DB1615"/>
    <w:rsid w:val="00DB4110"/>
    <w:rsid w:val="00DB7C3A"/>
    <w:rsid w:val="00DF2569"/>
    <w:rsid w:val="00E57518"/>
    <w:rsid w:val="00E62797"/>
    <w:rsid w:val="00E73583"/>
    <w:rsid w:val="00E91926"/>
    <w:rsid w:val="00EB48DB"/>
    <w:rsid w:val="00EB58CC"/>
    <w:rsid w:val="00EF0EBD"/>
    <w:rsid w:val="00EF36C7"/>
    <w:rsid w:val="00EF4E36"/>
    <w:rsid w:val="00F04478"/>
    <w:rsid w:val="00F22415"/>
    <w:rsid w:val="00F7467D"/>
    <w:rsid w:val="00F7475D"/>
    <w:rsid w:val="00FA5EE0"/>
    <w:rsid w:val="00FF04D8"/>
    <w:rsid w:val="00FF36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E6FBFCA"/>
  <w14:defaultImageDpi w14:val="32767"/>
  <w15:chartTrackingRefBased/>
  <w15:docId w15:val="{1D135937-9CB1-494F-90E2-87873E64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kern w:val="2"/>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161D5"/>
    <w:rPr>
      <w:rFonts w:ascii="Times New Roman" w:eastAsia="Times New Roman" w:hAnsi="Times New Roman" w:cs="Times New Roman"/>
      <w:color w:val="auto"/>
      <w:kern w:val="0"/>
      <w:sz w:val="24"/>
      <w:szCs w:val="24"/>
      <w:lang w:eastAsia="fr-FR"/>
      <w14:ligatures w14:val="none"/>
    </w:rPr>
  </w:style>
  <w:style w:type="paragraph" w:styleId="Titre1">
    <w:name w:val="heading 1"/>
    <w:basedOn w:val="Normal"/>
    <w:next w:val="Normal"/>
    <w:link w:val="Titre1Car"/>
    <w:uiPriority w:val="9"/>
    <w:qFormat/>
    <w:rsid w:val="0053204D"/>
    <w:pPr>
      <w:keepNext/>
      <w:keepLines/>
      <w:spacing w:before="240"/>
      <w:outlineLvl w:val="0"/>
    </w:pPr>
    <w:rPr>
      <w:rFonts w:asciiTheme="majorHAnsi" w:eastAsiaTheme="majorEastAsia" w:hAnsiTheme="majorHAnsi" w:cstheme="majorBidi"/>
      <w:color w:val="2F5496" w:themeColor="accent1" w:themeShade="BF"/>
      <w:kern w:val="2"/>
      <w:sz w:val="32"/>
      <w:szCs w:val="32"/>
      <w:lang w:eastAsia="en-US"/>
      <w14:ligatures w14:val="standardContextual"/>
    </w:rPr>
  </w:style>
  <w:style w:type="paragraph" w:styleId="Titre2">
    <w:name w:val="heading 2"/>
    <w:basedOn w:val="Normal"/>
    <w:next w:val="Normal"/>
    <w:link w:val="Titre2Car"/>
    <w:uiPriority w:val="9"/>
    <w:unhideWhenUsed/>
    <w:qFormat/>
    <w:rsid w:val="0053204D"/>
    <w:pPr>
      <w:keepNext/>
      <w:keepLines/>
      <w:spacing w:before="40"/>
      <w:outlineLvl w:val="1"/>
    </w:pPr>
    <w:rPr>
      <w:rFonts w:asciiTheme="majorHAnsi" w:eastAsiaTheme="majorEastAsia" w:hAnsiTheme="majorHAnsi" w:cstheme="majorBidi"/>
      <w:color w:val="2F5496" w:themeColor="accent1" w:themeShade="BF"/>
      <w:kern w:val="2"/>
      <w:sz w:val="26"/>
      <w:szCs w:val="26"/>
      <w:lang w:eastAsia="en-US"/>
      <w14:ligatures w14:val="standardContextual"/>
    </w:rPr>
  </w:style>
  <w:style w:type="paragraph" w:styleId="Titre3">
    <w:name w:val="heading 3"/>
    <w:basedOn w:val="Normal"/>
    <w:next w:val="Normal"/>
    <w:link w:val="Titre3Car"/>
    <w:uiPriority w:val="9"/>
    <w:unhideWhenUsed/>
    <w:qFormat/>
    <w:rsid w:val="0053204D"/>
    <w:pPr>
      <w:keepNext/>
      <w:keepLines/>
      <w:spacing w:before="40"/>
      <w:outlineLvl w:val="2"/>
    </w:pPr>
    <w:rPr>
      <w:rFonts w:asciiTheme="majorHAnsi" w:eastAsiaTheme="majorEastAsia" w:hAnsiTheme="majorHAnsi" w:cstheme="majorBidi"/>
      <w:color w:val="1F3763" w:themeColor="accent1" w:themeShade="7F"/>
      <w:kern w:val="2"/>
      <w:sz w:val="20"/>
      <w:szCs w:val="20"/>
      <w:lang w:eastAsia="en-US"/>
      <w14:ligatures w14:val="standardContextual"/>
    </w:rPr>
  </w:style>
  <w:style w:type="paragraph" w:styleId="Titre4">
    <w:name w:val="heading 4"/>
    <w:basedOn w:val="Normal"/>
    <w:next w:val="Normal"/>
    <w:link w:val="Titre4Car"/>
    <w:uiPriority w:val="9"/>
    <w:semiHidden/>
    <w:unhideWhenUsed/>
    <w:qFormat/>
    <w:rsid w:val="0053204D"/>
    <w:pPr>
      <w:keepNext/>
      <w:keepLines/>
      <w:spacing w:before="40"/>
      <w:outlineLvl w:val="3"/>
    </w:pPr>
    <w:rPr>
      <w:rFonts w:asciiTheme="majorHAnsi" w:eastAsiaTheme="majorEastAsia" w:hAnsiTheme="majorHAnsi" w:cstheme="majorBidi"/>
      <w:i/>
      <w:iCs/>
      <w:color w:val="2F5496" w:themeColor="accent1" w:themeShade="BF"/>
      <w:kern w:val="2"/>
      <w:sz w:val="20"/>
      <w:szCs w:val="20"/>
      <w:lang w:eastAsia="en-US"/>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Web"/>
    <w:qFormat/>
    <w:rsid w:val="0053204D"/>
    <w:pPr>
      <w:spacing w:before="100" w:beforeAutospacing="1" w:after="100" w:afterAutospacing="1"/>
    </w:pPr>
    <w:rPr>
      <w:rFonts w:cs="Arial"/>
      <w:b/>
      <w:sz w:val="22"/>
      <w:szCs w:val="22"/>
    </w:rPr>
  </w:style>
  <w:style w:type="paragraph" w:styleId="NormalWeb">
    <w:name w:val="Normal (Web)"/>
    <w:basedOn w:val="Normal"/>
    <w:uiPriority w:val="99"/>
    <w:semiHidden/>
    <w:unhideWhenUsed/>
    <w:rsid w:val="0053204D"/>
    <w:rPr>
      <w:rFonts w:ascii="Arial" w:eastAsiaTheme="minorHAnsi" w:hAnsi="Arial"/>
      <w:color w:val="000000" w:themeColor="text1"/>
      <w:kern w:val="2"/>
      <w:sz w:val="20"/>
      <w:szCs w:val="20"/>
      <w:lang w:eastAsia="en-US"/>
      <w14:ligatures w14:val="standardContextual"/>
    </w:rPr>
  </w:style>
  <w:style w:type="character" w:customStyle="1" w:styleId="Titre1Car">
    <w:name w:val="Titre 1 Car"/>
    <w:basedOn w:val="Policepardfaut"/>
    <w:link w:val="Titre1"/>
    <w:uiPriority w:val="9"/>
    <w:rsid w:val="0053204D"/>
    <w:rPr>
      <w:rFonts w:asciiTheme="majorHAnsi" w:eastAsiaTheme="majorEastAsia" w:hAnsiTheme="majorHAnsi" w:cstheme="majorBidi"/>
      <w:color w:val="2F5496" w:themeColor="accent1" w:themeShade="BF"/>
      <w:sz w:val="32"/>
      <w:szCs w:val="32"/>
      <w:lang w:eastAsia="fr-FR"/>
    </w:rPr>
  </w:style>
  <w:style w:type="character" w:customStyle="1" w:styleId="Titre2Car">
    <w:name w:val="Titre 2 Car"/>
    <w:basedOn w:val="Policepardfaut"/>
    <w:link w:val="Titre2"/>
    <w:uiPriority w:val="9"/>
    <w:rsid w:val="0053204D"/>
    <w:rPr>
      <w:rFonts w:asciiTheme="majorHAnsi" w:eastAsiaTheme="majorEastAsia" w:hAnsiTheme="majorHAnsi" w:cstheme="majorBidi"/>
      <w:color w:val="2F5496" w:themeColor="accent1" w:themeShade="BF"/>
      <w:sz w:val="26"/>
      <w:szCs w:val="26"/>
      <w:lang w:eastAsia="fr-FR"/>
    </w:rPr>
  </w:style>
  <w:style w:type="character" w:customStyle="1" w:styleId="Titre3Car">
    <w:name w:val="Titre 3 Car"/>
    <w:basedOn w:val="Policepardfaut"/>
    <w:link w:val="Titre3"/>
    <w:uiPriority w:val="9"/>
    <w:rsid w:val="0053204D"/>
    <w:rPr>
      <w:rFonts w:asciiTheme="majorHAnsi" w:eastAsiaTheme="majorEastAsia" w:hAnsiTheme="majorHAnsi" w:cstheme="majorBidi"/>
      <w:color w:val="1F3763" w:themeColor="accent1" w:themeShade="7F"/>
      <w:sz w:val="24"/>
      <w:lang w:eastAsia="fr-FR"/>
    </w:rPr>
  </w:style>
  <w:style w:type="character" w:customStyle="1" w:styleId="Titre4Car">
    <w:name w:val="Titre 4 Car"/>
    <w:basedOn w:val="Policepardfaut"/>
    <w:link w:val="Titre4"/>
    <w:uiPriority w:val="9"/>
    <w:semiHidden/>
    <w:rsid w:val="0053204D"/>
    <w:rPr>
      <w:rFonts w:asciiTheme="majorHAnsi" w:eastAsiaTheme="majorEastAsia" w:hAnsiTheme="majorHAnsi" w:cstheme="majorBidi"/>
      <w:i/>
      <w:iCs/>
      <w:color w:val="2F5496" w:themeColor="accent1" w:themeShade="BF"/>
      <w:sz w:val="24"/>
      <w:lang w:eastAsia="fr-FR"/>
    </w:rPr>
  </w:style>
  <w:style w:type="character" w:styleId="lev">
    <w:name w:val="Strong"/>
    <w:basedOn w:val="Policepardfaut"/>
    <w:uiPriority w:val="22"/>
    <w:qFormat/>
    <w:rsid w:val="0053204D"/>
    <w:rPr>
      <w:b/>
      <w:bCs/>
    </w:rPr>
  </w:style>
  <w:style w:type="character" w:styleId="Accentuation">
    <w:name w:val="Emphasis"/>
    <w:basedOn w:val="Policepardfaut"/>
    <w:uiPriority w:val="20"/>
    <w:qFormat/>
    <w:rsid w:val="0053204D"/>
    <w:rPr>
      <w:i/>
      <w:iCs/>
    </w:rPr>
  </w:style>
  <w:style w:type="character" w:customStyle="1" w:styleId="markedcontent">
    <w:name w:val="markedcontent"/>
    <w:basedOn w:val="Policepardfaut"/>
    <w:rsid w:val="003161D5"/>
  </w:style>
  <w:style w:type="character" w:customStyle="1" w:styleId="highlight">
    <w:name w:val="highlight"/>
    <w:basedOn w:val="Policepardfaut"/>
    <w:rsid w:val="003161D5"/>
  </w:style>
  <w:style w:type="paragraph" w:styleId="Pieddepage">
    <w:name w:val="footer"/>
    <w:basedOn w:val="Normal"/>
    <w:link w:val="PieddepageCar"/>
    <w:uiPriority w:val="99"/>
    <w:unhideWhenUsed/>
    <w:rsid w:val="003161D5"/>
    <w:pPr>
      <w:tabs>
        <w:tab w:val="center" w:pos="4536"/>
        <w:tab w:val="right" w:pos="9072"/>
      </w:tabs>
    </w:pPr>
  </w:style>
  <w:style w:type="character" w:customStyle="1" w:styleId="PieddepageCar">
    <w:name w:val="Pied de page Car"/>
    <w:basedOn w:val="Policepardfaut"/>
    <w:link w:val="Pieddepage"/>
    <w:uiPriority w:val="99"/>
    <w:rsid w:val="003161D5"/>
    <w:rPr>
      <w:rFonts w:ascii="Times New Roman" w:eastAsia="Times New Roman" w:hAnsi="Times New Roman" w:cs="Times New Roman"/>
      <w:color w:val="auto"/>
      <w:kern w:val="0"/>
      <w:sz w:val="24"/>
      <w:szCs w:val="24"/>
      <w:lang w:eastAsia="fr-FR"/>
      <w14:ligatures w14:val="none"/>
    </w:rPr>
  </w:style>
  <w:style w:type="character" w:styleId="Numrodepage">
    <w:name w:val="page number"/>
    <w:basedOn w:val="Policepardfaut"/>
    <w:uiPriority w:val="99"/>
    <w:semiHidden/>
    <w:unhideWhenUsed/>
    <w:rsid w:val="00316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2067</Words>
  <Characters>11372</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Guéritte</dc:creator>
  <cp:keywords/>
  <dc:description/>
  <cp:lastModifiedBy>Michel Guéritte</cp:lastModifiedBy>
  <cp:revision>10</cp:revision>
  <dcterms:created xsi:type="dcterms:W3CDTF">2023-06-07T08:02:00Z</dcterms:created>
  <dcterms:modified xsi:type="dcterms:W3CDTF">2023-06-08T17:16:00Z</dcterms:modified>
</cp:coreProperties>
</file>